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05E74" w14:textId="77777777" w:rsidR="00FC31FD" w:rsidRDefault="00FC31FD" w:rsidP="00FC31FD"/>
    <w:p w14:paraId="47045937" w14:textId="77777777" w:rsidR="00FC31FD" w:rsidRPr="00B84D11" w:rsidRDefault="00FC31FD" w:rsidP="00FC31FD">
      <w:pPr>
        <w:pBdr>
          <w:top w:val="single" w:sz="4" w:space="1" w:color="auto"/>
          <w:left w:val="single" w:sz="4" w:space="4" w:color="auto"/>
          <w:bottom w:val="single" w:sz="4" w:space="1" w:color="auto"/>
          <w:right w:val="single" w:sz="4" w:space="0" w:color="auto"/>
        </w:pBdr>
        <w:ind w:firstLine="720"/>
        <w:rPr>
          <w:rFonts w:ascii="Britannic Bold" w:hAnsi="Britannic Bold" w:cstheme="minorBidi"/>
          <w:sz w:val="36"/>
          <w:szCs w:val="36"/>
        </w:rPr>
      </w:pPr>
      <w:r w:rsidRPr="00B84D11">
        <w:rPr>
          <w:rFonts w:asciiTheme="minorHAnsi" w:hAnsiTheme="minorHAnsi" w:cstheme="minorBidi"/>
          <w:noProof/>
        </w:rPr>
        <w:drawing>
          <wp:anchor distT="0" distB="0" distL="114300" distR="114300" simplePos="0" relativeHeight="251662336" behindDoc="0" locked="0" layoutInCell="1" allowOverlap="1" wp14:anchorId="49B8B4B5" wp14:editId="4DF95846">
            <wp:simplePos x="0" y="0"/>
            <wp:positionH relativeFrom="column">
              <wp:posOffset>4667885</wp:posOffset>
            </wp:positionH>
            <wp:positionV relativeFrom="paragraph">
              <wp:posOffset>43180</wp:posOffset>
            </wp:positionV>
            <wp:extent cx="1756410" cy="480060"/>
            <wp:effectExtent l="0" t="0" r="0" b="0"/>
            <wp:wrapNone/>
            <wp:docPr id="4" name="Picture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6410" cy="48006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B84D11">
        <w:rPr>
          <w:rFonts w:ascii="Britannic Bold" w:hAnsi="Britannic Bold" w:cstheme="minorBidi"/>
          <w:sz w:val="36"/>
          <w:szCs w:val="36"/>
        </w:rPr>
        <w:t>ALBERTON  LUTHERAN</w:t>
      </w:r>
      <w:proofErr w:type="gramEnd"/>
      <w:r w:rsidRPr="00B84D11">
        <w:rPr>
          <w:rFonts w:ascii="Britannic Bold" w:hAnsi="Britannic Bold" w:cstheme="minorBidi"/>
          <w:sz w:val="36"/>
          <w:szCs w:val="36"/>
        </w:rPr>
        <w:t xml:space="preserve">  PARISH                           </w:t>
      </w:r>
    </w:p>
    <w:p w14:paraId="0CDF5AFD" w14:textId="77777777" w:rsidR="00FC31FD" w:rsidRPr="00B84D11" w:rsidRDefault="00FC31FD" w:rsidP="00FC31FD">
      <w:pPr>
        <w:pBdr>
          <w:top w:val="single" w:sz="4" w:space="1" w:color="auto"/>
          <w:left w:val="single" w:sz="4" w:space="4" w:color="auto"/>
          <w:bottom w:val="single" w:sz="4" w:space="1" w:color="auto"/>
          <w:right w:val="single" w:sz="4" w:space="0" w:color="auto"/>
        </w:pBdr>
        <w:rPr>
          <w:rFonts w:ascii="Britannic Bold" w:hAnsi="Britannic Bold" w:cstheme="minorBidi"/>
          <w:sz w:val="36"/>
          <w:szCs w:val="36"/>
        </w:rPr>
      </w:pPr>
      <w:r w:rsidRPr="00B84D11">
        <w:rPr>
          <w:rFonts w:asciiTheme="minorHAnsi" w:hAnsiTheme="minorHAnsi" w:cstheme="minorBidi"/>
          <w:noProof/>
        </w:rPr>
        <w:drawing>
          <wp:anchor distT="0" distB="0" distL="114300" distR="114300" simplePos="0" relativeHeight="251659264" behindDoc="1" locked="0" layoutInCell="1" allowOverlap="1" wp14:anchorId="71BC4B12" wp14:editId="5F98E2FB">
            <wp:simplePos x="0" y="0"/>
            <wp:positionH relativeFrom="column">
              <wp:posOffset>176530</wp:posOffset>
            </wp:positionH>
            <wp:positionV relativeFrom="paragraph">
              <wp:posOffset>150495</wp:posOffset>
            </wp:positionV>
            <wp:extent cx="400050" cy="631190"/>
            <wp:effectExtent l="0" t="0" r="0" b="0"/>
            <wp:wrapNone/>
            <wp:docPr id="3" name="Picture 3" descr="churc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631190"/>
                    </a:xfrm>
                    <a:prstGeom prst="rect">
                      <a:avLst/>
                    </a:prstGeom>
                    <a:noFill/>
                  </pic:spPr>
                </pic:pic>
              </a:graphicData>
            </a:graphic>
            <wp14:sizeRelH relativeFrom="page">
              <wp14:pctWidth>0</wp14:pctWidth>
            </wp14:sizeRelH>
            <wp14:sizeRelV relativeFrom="page">
              <wp14:pctHeight>0</wp14:pctHeight>
            </wp14:sizeRelV>
          </wp:anchor>
        </w:drawing>
      </w:r>
      <w:r w:rsidRPr="00B84D11">
        <w:rPr>
          <w:rFonts w:ascii="Britannic Bold" w:hAnsi="Britannic Bold" w:cstheme="minorBidi"/>
          <w:sz w:val="36"/>
          <w:szCs w:val="36"/>
        </w:rPr>
        <w:tab/>
      </w:r>
      <w:r w:rsidRPr="00B84D11">
        <w:rPr>
          <w:rFonts w:ascii="Britannic Bold" w:hAnsi="Britannic Bold" w:cstheme="minorBidi"/>
          <w:sz w:val="36"/>
          <w:szCs w:val="36"/>
        </w:rPr>
        <w:tab/>
        <w:t xml:space="preserve">                  BULLETIN</w:t>
      </w:r>
    </w:p>
    <w:p w14:paraId="6FB264BD" w14:textId="77777777" w:rsidR="00FC31FD" w:rsidRPr="00B84D11" w:rsidRDefault="00FC31FD" w:rsidP="00FC31FD">
      <w:pPr>
        <w:pBdr>
          <w:top w:val="single" w:sz="4" w:space="1" w:color="auto"/>
          <w:left w:val="single" w:sz="4" w:space="4" w:color="auto"/>
          <w:bottom w:val="single" w:sz="4" w:space="1" w:color="auto"/>
          <w:right w:val="single" w:sz="4" w:space="0" w:color="auto"/>
        </w:pBdr>
        <w:rPr>
          <w:rFonts w:asciiTheme="minorHAnsi" w:hAnsiTheme="minorHAnsi" w:cstheme="minorBidi"/>
          <w:b/>
          <w:sz w:val="24"/>
          <w:szCs w:val="24"/>
        </w:rPr>
      </w:pPr>
      <w:r w:rsidRPr="00B84D11">
        <w:rPr>
          <w:rFonts w:ascii="Britannic Bold" w:hAnsi="Britannic Bold" w:cstheme="minorBidi"/>
          <w:sz w:val="36"/>
          <w:szCs w:val="36"/>
        </w:rPr>
        <w:t xml:space="preserve">   </w:t>
      </w:r>
      <w:r w:rsidRPr="00B84D11">
        <w:rPr>
          <w:rFonts w:ascii="Britannic Bold" w:hAnsi="Britannic Bold" w:cstheme="minorBidi"/>
          <w:sz w:val="36"/>
          <w:szCs w:val="36"/>
        </w:rPr>
        <w:tab/>
      </w:r>
      <w:r w:rsidRPr="00B84D11">
        <w:rPr>
          <w:rFonts w:ascii="Britannic Bold" w:hAnsi="Britannic Bold" w:cstheme="minorBidi"/>
          <w:sz w:val="24"/>
          <w:szCs w:val="24"/>
        </w:rPr>
        <w:t xml:space="preserve">       </w:t>
      </w:r>
      <w:proofErr w:type="spellStart"/>
      <w:proofErr w:type="gramStart"/>
      <w:r w:rsidRPr="00B84D11">
        <w:rPr>
          <w:rFonts w:asciiTheme="minorHAnsi" w:hAnsiTheme="minorHAnsi" w:cstheme="minorBidi"/>
          <w:b/>
          <w:sz w:val="24"/>
          <w:szCs w:val="24"/>
          <w:u w:val="single"/>
        </w:rPr>
        <w:t>St.Peters</w:t>
      </w:r>
      <w:proofErr w:type="spellEnd"/>
      <w:proofErr w:type="gramEnd"/>
      <w:r w:rsidRPr="00B84D11">
        <w:rPr>
          <w:rFonts w:asciiTheme="minorHAnsi" w:hAnsiTheme="minorHAnsi" w:cstheme="minorBidi"/>
          <w:b/>
          <w:sz w:val="24"/>
          <w:szCs w:val="24"/>
          <w:u w:val="single"/>
        </w:rPr>
        <w:t xml:space="preserve"> Alberton</w:t>
      </w:r>
      <w:r w:rsidRPr="00B84D11">
        <w:rPr>
          <w:rFonts w:asciiTheme="minorHAnsi" w:hAnsiTheme="minorHAnsi" w:cstheme="minorBidi"/>
          <w:b/>
          <w:sz w:val="24"/>
          <w:szCs w:val="24"/>
        </w:rPr>
        <w:t>: Jesus the same yesterday, today &amp; forever. Hebrews 13:8</w:t>
      </w:r>
    </w:p>
    <w:p w14:paraId="29CF95C8" w14:textId="77777777" w:rsidR="00FC31FD" w:rsidRPr="00B84D11" w:rsidRDefault="00FC31FD" w:rsidP="00FC31FD">
      <w:pPr>
        <w:pBdr>
          <w:top w:val="single" w:sz="4" w:space="1" w:color="auto"/>
          <w:left w:val="single" w:sz="4" w:space="4" w:color="auto"/>
          <w:bottom w:val="single" w:sz="4" w:space="1" w:color="auto"/>
          <w:right w:val="single" w:sz="4" w:space="0" w:color="auto"/>
        </w:pBdr>
        <w:rPr>
          <w:rFonts w:asciiTheme="minorHAnsi" w:hAnsiTheme="minorHAnsi" w:cstheme="minorBidi"/>
          <w:b/>
          <w:sz w:val="24"/>
          <w:szCs w:val="24"/>
        </w:rPr>
      </w:pPr>
      <w:r w:rsidRPr="00B84D11">
        <w:rPr>
          <w:rFonts w:asciiTheme="minorHAnsi" w:hAnsiTheme="minorHAnsi" w:cstheme="minorBidi"/>
          <w:b/>
          <w:sz w:val="24"/>
          <w:szCs w:val="24"/>
        </w:rPr>
        <w:tab/>
        <w:t xml:space="preserve">            Contact: Doug Heim 0412204473</w:t>
      </w:r>
    </w:p>
    <w:p w14:paraId="1BB1DB85" w14:textId="77777777" w:rsidR="00FC31FD" w:rsidRPr="00B84D11" w:rsidRDefault="00FC31FD" w:rsidP="00FC31FD">
      <w:pPr>
        <w:pBdr>
          <w:top w:val="single" w:sz="4" w:space="1" w:color="auto"/>
          <w:left w:val="single" w:sz="4" w:space="4" w:color="auto"/>
          <w:bottom w:val="single" w:sz="4" w:space="1" w:color="auto"/>
          <w:right w:val="single" w:sz="4" w:space="0" w:color="auto"/>
        </w:pBdr>
        <w:rPr>
          <w:rFonts w:asciiTheme="minorHAnsi" w:hAnsiTheme="minorHAnsi" w:cstheme="minorBidi"/>
          <w:sz w:val="24"/>
          <w:szCs w:val="24"/>
        </w:rPr>
      </w:pPr>
      <w:r w:rsidRPr="00B84D11">
        <w:rPr>
          <w:rFonts w:asciiTheme="minorHAnsi" w:hAnsiTheme="minorHAnsi" w:cstheme="minorBidi"/>
          <w:noProof/>
        </w:rPr>
        <w:drawing>
          <wp:anchor distT="0" distB="0" distL="114300" distR="114300" simplePos="0" relativeHeight="251660288" behindDoc="1" locked="0" layoutInCell="1" allowOverlap="1" wp14:anchorId="07489153" wp14:editId="05FBE457">
            <wp:simplePos x="0" y="0"/>
            <wp:positionH relativeFrom="column">
              <wp:posOffset>619760</wp:posOffset>
            </wp:positionH>
            <wp:positionV relativeFrom="paragraph">
              <wp:posOffset>50165</wp:posOffset>
            </wp:positionV>
            <wp:extent cx="354330" cy="678180"/>
            <wp:effectExtent l="0" t="0" r="7620" b="7620"/>
            <wp:wrapSquare wrapText="bothSides"/>
            <wp:docPr id="5" name="Picture 5" descr="Image result for manger clip art fre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nger clip art fre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 cy="678180"/>
                    </a:xfrm>
                    <a:prstGeom prst="rect">
                      <a:avLst/>
                    </a:prstGeom>
                    <a:noFill/>
                  </pic:spPr>
                </pic:pic>
              </a:graphicData>
            </a:graphic>
            <wp14:sizeRelH relativeFrom="page">
              <wp14:pctWidth>0</wp14:pctWidth>
            </wp14:sizeRelH>
            <wp14:sizeRelV relativeFrom="page">
              <wp14:pctHeight>0</wp14:pctHeight>
            </wp14:sizeRelV>
          </wp:anchor>
        </w:drawing>
      </w:r>
    </w:p>
    <w:p w14:paraId="113F4A32" w14:textId="77777777" w:rsidR="00FC31FD" w:rsidRPr="00B84D11" w:rsidRDefault="00FC31FD" w:rsidP="00FC31FD">
      <w:pPr>
        <w:pBdr>
          <w:top w:val="single" w:sz="4" w:space="1" w:color="auto"/>
          <w:left w:val="single" w:sz="4" w:space="4" w:color="auto"/>
          <w:bottom w:val="single" w:sz="4" w:space="1" w:color="auto"/>
          <w:right w:val="single" w:sz="4" w:space="0" w:color="auto"/>
        </w:pBdr>
        <w:rPr>
          <w:rFonts w:asciiTheme="minorHAnsi" w:hAnsiTheme="minorHAnsi" w:cstheme="minorBidi"/>
          <w:b/>
          <w:sz w:val="24"/>
          <w:szCs w:val="24"/>
        </w:rPr>
      </w:pPr>
      <w:r w:rsidRPr="00B84D11">
        <w:rPr>
          <w:rFonts w:asciiTheme="minorHAnsi" w:hAnsiTheme="minorHAnsi" w:cstheme="minorBidi"/>
          <w:sz w:val="24"/>
          <w:szCs w:val="24"/>
        </w:rPr>
        <w:t xml:space="preserve">           </w:t>
      </w:r>
      <w:r w:rsidRPr="00B84D11">
        <w:rPr>
          <w:rFonts w:asciiTheme="minorHAnsi" w:hAnsiTheme="minorHAnsi" w:cstheme="minorBidi"/>
          <w:b/>
          <w:sz w:val="24"/>
          <w:szCs w:val="24"/>
        </w:rPr>
        <w:t>B</w:t>
      </w:r>
      <w:r w:rsidRPr="00B84D11">
        <w:rPr>
          <w:rFonts w:asciiTheme="minorHAnsi" w:hAnsiTheme="minorHAnsi" w:cstheme="minorBidi"/>
          <w:b/>
          <w:sz w:val="24"/>
          <w:szCs w:val="24"/>
          <w:u w:val="single"/>
        </w:rPr>
        <w:t>ethlehem Woongoolba</w:t>
      </w:r>
      <w:r w:rsidRPr="00B84D11">
        <w:rPr>
          <w:rFonts w:asciiTheme="minorHAnsi" w:hAnsiTheme="minorHAnsi" w:cstheme="minorBidi"/>
          <w:b/>
          <w:sz w:val="24"/>
          <w:szCs w:val="24"/>
        </w:rPr>
        <w:t>: Jesus came and lives amongst us. John 1:14</w:t>
      </w:r>
    </w:p>
    <w:p w14:paraId="440E2194" w14:textId="77777777" w:rsidR="00FC31FD" w:rsidRPr="00B84D11" w:rsidRDefault="00FC31FD" w:rsidP="00FC31FD">
      <w:pPr>
        <w:pBdr>
          <w:top w:val="single" w:sz="4" w:space="1" w:color="auto"/>
          <w:left w:val="single" w:sz="4" w:space="4" w:color="auto"/>
          <w:bottom w:val="single" w:sz="4" w:space="1" w:color="auto"/>
          <w:right w:val="single" w:sz="4" w:space="0" w:color="auto"/>
        </w:pBdr>
        <w:rPr>
          <w:rFonts w:asciiTheme="minorHAnsi" w:hAnsiTheme="minorHAnsi" w:cstheme="minorBidi"/>
          <w:b/>
          <w:sz w:val="24"/>
          <w:szCs w:val="24"/>
        </w:rPr>
      </w:pPr>
      <w:r w:rsidRPr="00B84D11">
        <w:rPr>
          <w:rFonts w:asciiTheme="minorHAnsi" w:hAnsiTheme="minorHAnsi" w:cstheme="minorBidi"/>
          <w:b/>
          <w:sz w:val="24"/>
          <w:szCs w:val="24"/>
        </w:rPr>
        <w:t xml:space="preserve">    Contact: Trevor </w:t>
      </w:r>
      <w:proofErr w:type="gramStart"/>
      <w:r w:rsidRPr="00B84D11">
        <w:rPr>
          <w:rFonts w:asciiTheme="minorHAnsi" w:hAnsiTheme="minorHAnsi" w:cstheme="minorBidi"/>
          <w:b/>
          <w:sz w:val="24"/>
          <w:szCs w:val="24"/>
        </w:rPr>
        <w:t>Zipf  0409270047</w:t>
      </w:r>
      <w:proofErr w:type="gramEnd"/>
    </w:p>
    <w:p w14:paraId="6D2AF431" w14:textId="77777777" w:rsidR="00FC31FD" w:rsidRPr="00B84D11" w:rsidRDefault="00FC31FD" w:rsidP="00FC31FD">
      <w:pPr>
        <w:pBdr>
          <w:top w:val="single" w:sz="4" w:space="1" w:color="auto"/>
          <w:left w:val="single" w:sz="4" w:space="4" w:color="auto"/>
          <w:bottom w:val="single" w:sz="4" w:space="1" w:color="auto"/>
          <w:right w:val="single" w:sz="4" w:space="0" w:color="auto"/>
        </w:pBdr>
        <w:ind w:firstLine="720"/>
        <w:rPr>
          <w:rFonts w:asciiTheme="minorHAnsi" w:hAnsiTheme="minorHAnsi" w:cstheme="minorBidi"/>
          <w:sz w:val="24"/>
          <w:szCs w:val="24"/>
        </w:rPr>
      </w:pPr>
      <w:r w:rsidRPr="00B84D11">
        <w:rPr>
          <w:rFonts w:asciiTheme="minorHAnsi" w:hAnsiTheme="minorHAnsi" w:cstheme="minorBidi"/>
          <w:noProof/>
        </w:rPr>
        <w:drawing>
          <wp:anchor distT="0" distB="0" distL="114300" distR="114300" simplePos="0" relativeHeight="251661312" behindDoc="1" locked="0" layoutInCell="1" allowOverlap="1" wp14:anchorId="2B738026" wp14:editId="09080188">
            <wp:simplePos x="0" y="0"/>
            <wp:positionH relativeFrom="column">
              <wp:posOffset>1027430</wp:posOffset>
            </wp:positionH>
            <wp:positionV relativeFrom="paragraph">
              <wp:posOffset>170180</wp:posOffset>
            </wp:positionV>
            <wp:extent cx="403860" cy="396240"/>
            <wp:effectExtent l="0" t="0" r="0" b="3810"/>
            <wp:wrapNone/>
            <wp:docPr id="6" name="Picture 6" descr="LORDS_Logo Feb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RDS_Logo Feb 20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860" cy="396240"/>
                    </a:xfrm>
                    <a:prstGeom prst="rect">
                      <a:avLst/>
                    </a:prstGeom>
                    <a:noFill/>
                  </pic:spPr>
                </pic:pic>
              </a:graphicData>
            </a:graphic>
            <wp14:sizeRelH relativeFrom="page">
              <wp14:pctWidth>0</wp14:pctWidth>
            </wp14:sizeRelH>
            <wp14:sizeRelV relativeFrom="page">
              <wp14:pctHeight>0</wp14:pctHeight>
            </wp14:sizeRelV>
          </wp:anchor>
        </w:drawing>
      </w:r>
    </w:p>
    <w:p w14:paraId="23E6FC4E" w14:textId="77777777" w:rsidR="00FC31FD" w:rsidRPr="00B84D11" w:rsidRDefault="00FC31FD" w:rsidP="00FC31FD">
      <w:pPr>
        <w:pBdr>
          <w:top w:val="single" w:sz="4" w:space="1" w:color="auto"/>
          <w:left w:val="single" w:sz="4" w:space="4" w:color="auto"/>
          <w:bottom w:val="single" w:sz="4" w:space="1" w:color="auto"/>
          <w:right w:val="single" w:sz="4" w:space="0" w:color="auto"/>
        </w:pBdr>
        <w:rPr>
          <w:rFonts w:asciiTheme="minorHAnsi" w:hAnsiTheme="minorHAnsi" w:cstheme="minorBidi"/>
          <w:b/>
          <w:sz w:val="24"/>
          <w:szCs w:val="24"/>
        </w:rPr>
      </w:pPr>
      <w:r w:rsidRPr="00B84D11">
        <w:rPr>
          <w:rFonts w:asciiTheme="minorHAnsi" w:hAnsiTheme="minorHAnsi" w:cstheme="minorBidi"/>
          <w:sz w:val="24"/>
          <w:szCs w:val="24"/>
        </w:rPr>
        <w:t xml:space="preserve">                                             </w:t>
      </w:r>
      <w:r w:rsidRPr="00B84D11">
        <w:rPr>
          <w:rFonts w:asciiTheme="minorHAnsi" w:hAnsiTheme="minorHAnsi" w:cstheme="minorBidi"/>
          <w:b/>
          <w:sz w:val="24"/>
          <w:szCs w:val="24"/>
          <w:u w:val="single"/>
        </w:rPr>
        <w:t>LORDS Pimpama</w:t>
      </w:r>
      <w:r w:rsidRPr="00B84D11">
        <w:rPr>
          <w:rFonts w:asciiTheme="minorHAnsi" w:hAnsiTheme="minorHAnsi" w:cstheme="minorBidi"/>
          <w:b/>
          <w:sz w:val="24"/>
          <w:szCs w:val="24"/>
        </w:rPr>
        <w:t>: We are the Lord’s. Romans 14:8</w:t>
      </w:r>
    </w:p>
    <w:p w14:paraId="6F6A0397" w14:textId="77777777" w:rsidR="00FC31FD" w:rsidRPr="00B84D11" w:rsidRDefault="00FC31FD" w:rsidP="00FC31FD">
      <w:pPr>
        <w:pBdr>
          <w:top w:val="single" w:sz="4" w:space="1" w:color="auto"/>
          <w:left w:val="single" w:sz="4" w:space="4" w:color="auto"/>
          <w:bottom w:val="single" w:sz="4" w:space="1" w:color="auto"/>
          <w:right w:val="single" w:sz="4" w:space="0" w:color="auto"/>
        </w:pBdr>
        <w:rPr>
          <w:rFonts w:asciiTheme="minorHAnsi" w:hAnsiTheme="minorHAnsi" w:cstheme="minorBidi"/>
          <w:b/>
          <w:sz w:val="24"/>
          <w:szCs w:val="24"/>
        </w:rPr>
      </w:pPr>
      <w:r w:rsidRPr="00B84D11">
        <w:rPr>
          <w:rFonts w:asciiTheme="minorHAnsi" w:hAnsiTheme="minorHAnsi" w:cstheme="minorBidi"/>
          <w:b/>
          <w:sz w:val="24"/>
          <w:szCs w:val="24"/>
        </w:rPr>
        <w:t xml:space="preserve">                                               Parish Contact: David Huth 0419720640</w:t>
      </w:r>
    </w:p>
    <w:p w14:paraId="5118AE17" w14:textId="77777777" w:rsidR="00FC31FD" w:rsidRPr="00B84D11" w:rsidRDefault="00FC31FD" w:rsidP="00FC31FD">
      <w:pPr>
        <w:rPr>
          <w:rFonts w:ascii="Britannic Bold" w:hAnsi="Britannic Bold" w:cstheme="minorBidi"/>
        </w:rPr>
      </w:pPr>
      <w:r w:rsidRPr="00B84D11">
        <w:rPr>
          <w:rFonts w:asciiTheme="minorHAnsi" w:hAnsiTheme="minorHAnsi" w:cstheme="minorBidi"/>
        </w:rPr>
        <w:t xml:space="preserve">  </w:t>
      </w:r>
      <w:r w:rsidRPr="00B84D11">
        <w:rPr>
          <w:rFonts w:ascii="Britannic Bold" w:hAnsi="Britannic Bold" w:cstheme="minorBidi"/>
        </w:rPr>
        <w:t xml:space="preserve">      </w:t>
      </w:r>
    </w:p>
    <w:p w14:paraId="3ADB9A79" w14:textId="6BBF46FC" w:rsidR="00FC31FD" w:rsidRPr="00B84D11" w:rsidRDefault="00FC31FD" w:rsidP="00FC31FD">
      <w:pPr>
        <w:rPr>
          <w:rFonts w:asciiTheme="minorHAnsi" w:hAnsiTheme="minorHAnsi" w:cstheme="minorBidi"/>
          <w:b/>
          <w:sz w:val="24"/>
          <w:szCs w:val="24"/>
        </w:rPr>
      </w:pPr>
      <w:r>
        <w:rPr>
          <w:rFonts w:asciiTheme="minorHAnsi" w:hAnsiTheme="minorHAnsi" w:cstheme="minorBidi"/>
          <w:b/>
          <w:sz w:val="28"/>
          <w:szCs w:val="28"/>
          <w:bdr w:val="single" w:sz="4" w:space="0" w:color="auto" w:frame="1"/>
        </w:rPr>
        <w:t>15</w:t>
      </w:r>
      <w:r w:rsidRPr="00B84D11">
        <w:rPr>
          <w:rFonts w:asciiTheme="minorHAnsi" w:hAnsiTheme="minorHAnsi" w:cstheme="minorBidi"/>
          <w:b/>
          <w:sz w:val="28"/>
          <w:szCs w:val="28"/>
          <w:bdr w:val="single" w:sz="4" w:space="0" w:color="auto" w:frame="1"/>
        </w:rPr>
        <w:t xml:space="preserve">th Sunday after Pentecost                   WELCOME           </w:t>
      </w:r>
      <w:r>
        <w:rPr>
          <w:rFonts w:asciiTheme="minorHAnsi" w:hAnsiTheme="minorHAnsi" w:cstheme="minorBidi"/>
          <w:b/>
          <w:sz w:val="28"/>
          <w:szCs w:val="28"/>
          <w:bdr w:val="single" w:sz="4" w:space="0" w:color="auto" w:frame="1"/>
        </w:rPr>
        <w:t xml:space="preserve">          </w:t>
      </w:r>
      <w:r w:rsidRPr="00B84D11">
        <w:rPr>
          <w:rFonts w:asciiTheme="minorHAnsi" w:hAnsiTheme="minorHAnsi" w:cstheme="minorBidi"/>
          <w:b/>
          <w:sz w:val="28"/>
          <w:szCs w:val="28"/>
          <w:bdr w:val="single" w:sz="4" w:space="0" w:color="auto" w:frame="1"/>
        </w:rPr>
        <w:t xml:space="preserve">                   </w:t>
      </w:r>
      <w:r>
        <w:rPr>
          <w:rFonts w:asciiTheme="minorHAnsi" w:hAnsiTheme="minorHAnsi" w:cstheme="minorBidi"/>
          <w:b/>
          <w:sz w:val="28"/>
          <w:szCs w:val="28"/>
          <w:bdr w:val="single" w:sz="4" w:space="0" w:color="auto" w:frame="1"/>
        </w:rPr>
        <w:t xml:space="preserve">22nd </w:t>
      </w:r>
      <w:proofErr w:type="gramStart"/>
      <w:r w:rsidRPr="00B84D11">
        <w:rPr>
          <w:rFonts w:asciiTheme="minorHAnsi" w:hAnsiTheme="minorHAnsi" w:cstheme="minorBidi"/>
          <w:b/>
          <w:sz w:val="28"/>
          <w:szCs w:val="28"/>
          <w:bdr w:val="single" w:sz="4" w:space="0" w:color="auto" w:frame="1"/>
        </w:rPr>
        <w:t>Sept.,</w:t>
      </w:r>
      <w:proofErr w:type="gramEnd"/>
      <w:r w:rsidRPr="00B84D11">
        <w:rPr>
          <w:rFonts w:asciiTheme="minorHAnsi" w:hAnsiTheme="minorHAnsi" w:cstheme="minorBidi"/>
          <w:b/>
          <w:sz w:val="28"/>
          <w:szCs w:val="28"/>
          <w:bdr w:val="single" w:sz="4" w:space="0" w:color="auto" w:frame="1"/>
        </w:rPr>
        <w:t xml:space="preserve"> 2019                     </w:t>
      </w:r>
    </w:p>
    <w:p w14:paraId="15C1DFF0" w14:textId="4D2834F5" w:rsidR="00FC31FD" w:rsidRDefault="002621C5" w:rsidP="00FC31FD">
      <w:pPr>
        <w:rPr>
          <w:rFonts w:ascii="Arial" w:hAnsi="Arial" w:cs="Arial"/>
          <w:color w:val="000000"/>
          <w:sz w:val="21"/>
          <w:szCs w:val="21"/>
          <w:shd w:val="clear" w:color="auto" w:fill="FFFFFF"/>
        </w:rPr>
      </w:pPr>
      <w:r>
        <w:rPr>
          <w:noProof/>
        </w:rPr>
        <w:drawing>
          <wp:anchor distT="0" distB="0" distL="114300" distR="114300" simplePos="0" relativeHeight="251664384" behindDoc="0" locked="0" layoutInCell="1" allowOverlap="1" wp14:anchorId="66CC52F8" wp14:editId="25044E34">
            <wp:simplePos x="0" y="0"/>
            <wp:positionH relativeFrom="column">
              <wp:posOffset>2540</wp:posOffset>
            </wp:positionH>
            <wp:positionV relativeFrom="paragraph">
              <wp:posOffset>34001</wp:posOffset>
            </wp:positionV>
            <wp:extent cx="1332139" cy="847725"/>
            <wp:effectExtent l="0" t="0" r="1905" b="0"/>
            <wp:wrapThrough wrapText="bothSides">
              <wp:wrapPolygon edited="0">
                <wp:start x="0" y="0"/>
                <wp:lineTo x="0" y="20872"/>
                <wp:lineTo x="21322" y="20872"/>
                <wp:lineTo x="21322" y="0"/>
                <wp:lineTo x="0" y="0"/>
              </wp:wrapPolygon>
            </wp:wrapThrough>
            <wp:docPr id="8" name="Picture 8" descr="Image result for bible read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ible reading 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2139"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C31FD" w:rsidRPr="000658AB">
        <w:rPr>
          <w:rFonts w:asciiTheme="minorHAnsi" w:hAnsiTheme="minorHAnsi" w:cstheme="minorBidi"/>
          <w:b/>
          <w:bCs/>
          <w:noProof/>
          <w:sz w:val="26"/>
          <w:szCs w:val="26"/>
          <w:u w:val="single"/>
        </w:rPr>
        <w:t>Readings for today:</w:t>
      </w:r>
      <w:r w:rsidR="00FC31FD">
        <w:rPr>
          <w:rFonts w:asciiTheme="minorHAnsi" w:hAnsiTheme="minorHAnsi" w:cstheme="minorBidi"/>
          <w:b/>
          <w:bCs/>
          <w:noProof/>
          <w:sz w:val="26"/>
          <w:szCs w:val="26"/>
        </w:rPr>
        <w:t xml:space="preserve"> </w:t>
      </w:r>
      <w:hyperlink r:id="rId12" w:history="1">
        <w:r w:rsidR="003D1992" w:rsidRPr="003D1992">
          <w:rPr>
            <w:rStyle w:val="Hyperlink"/>
            <w:rFonts w:ascii="Arial" w:hAnsi="Arial" w:cs="Arial"/>
            <w:b/>
            <w:bCs/>
            <w:color w:val="auto"/>
            <w:sz w:val="21"/>
            <w:szCs w:val="21"/>
            <w:shd w:val="clear" w:color="auto" w:fill="FFFFFF"/>
          </w:rPr>
          <w:t>Jeremiah 8:18 – 9:1</w:t>
        </w:r>
      </w:hyperlink>
      <w:r w:rsidR="003D1992">
        <w:rPr>
          <w:rStyle w:val="Strong"/>
          <w:rFonts w:ascii="Arial" w:hAnsi="Arial" w:cs="Arial"/>
          <w:color w:val="000000"/>
          <w:sz w:val="21"/>
          <w:szCs w:val="21"/>
          <w:shd w:val="clear" w:color="auto" w:fill="FFFFFF"/>
        </w:rPr>
        <w:t> </w:t>
      </w:r>
      <w:r w:rsidR="003D1992">
        <w:rPr>
          <w:rFonts w:ascii="Arial" w:hAnsi="Arial" w:cs="Arial"/>
          <w:color w:val="000000"/>
          <w:sz w:val="21"/>
          <w:szCs w:val="21"/>
          <w:shd w:val="clear" w:color="auto" w:fill="FFFFFF"/>
        </w:rPr>
        <w:t>Jeremiah mourns for the people</w:t>
      </w:r>
    </w:p>
    <w:p w14:paraId="483178B1" w14:textId="2E838CE2" w:rsidR="003D1992" w:rsidRDefault="003D1992" w:rsidP="00FC3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ab/>
      </w:r>
      <w:r>
        <w:rPr>
          <w:rFonts w:ascii="Arial" w:hAnsi="Arial" w:cs="Arial"/>
          <w:color w:val="000000"/>
          <w:sz w:val="21"/>
          <w:szCs w:val="21"/>
          <w:shd w:val="clear" w:color="auto" w:fill="FFFFFF"/>
        </w:rPr>
        <w:tab/>
      </w:r>
      <w:r>
        <w:rPr>
          <w:rFonts w:ascii="Arial" w:hAnsi="Arial" w:cs="Arial"/>
          <w:color w:val="000000"/>
          <w:sz w:val="21"/>
          <w:szCs w:val="21"/>
          <w:shd w:val="clear" w:color="auto" w:fill="FFFFFF"/>
        </w:rPr>
        <w:tab/>
      </w:r>
      <w:hyperlink r:id="rId13" w:history="1">
        <w:r w:rsidRPr="003D1992">
          <w:rPr>
            <w:rStyle w:val="Hyperlink"/>
            <w:rFonts w:ascii="Arial" w:hAnsi="Arial" w:cs="Arial"/>
            <w:b/>
            <w:bCs/>
            <w:color w:val="auto"/>
            <w:sz w:val="21"/>
            <w:szCs w:val="21"/>
            <w:shd w:val="clear" w:color="auto" w:fill="FFFFFF"/>
          </w:rPr>
          <w:t>1 Timothy 2:1-7</w:t>
        </w:r>
      </w:hyperlink>
      <w:r>
        <w:rPr>
          <w:rStyle w:val="Strong"/>
          <w:rFonts w:ascii="Arial" w:hAnsi="Arial" w:cs="Arial"/>
          <w:color w:val="000000"/>
          <w:sz w:val="21"/>
          <w:szCs w:val="21"/>
          <w:shd w:val="clear" w:color="auto" w:fill="FFFFFF"/>
        </w:rPr>
        <w:t> </w:t>
      </w:r>
      <w:r>
        <w:rPr>
          <w:rFonts w:ascii="Arial" w:hAnsi="Arial" w:cs="Arial"/>
          <w:color w:val="000000"/>
          <w:sz w:val="21"/>
          <w:szCs w:val="21"/>
          <w:shd w:val="clear" w:color="auto" w:fill="FFFFFF"/>
        </w:rPr>
        <w:t>The church is to pray for all people</w:t>
      </w:r>
    </w:p>
    <w:p w14:paraId="2C81279B" w14:textId="1131B6B1" w:rsidR="003D1992" w:rsidRDefault="003D1992" w:rsidP="00FC31FD">
      <w:r>
        <w:rPr>
          <w:rFonts w:ascii="Arial" w:hAnsi="Arial" w:cs="Arial"/>
          <w:color w:val="000000"/>
          <w:sz w:val="21"/>
          <w:szCs w:val="21"/>
          <w:shd w:val="clear" w:color="auto" w:fill="FFFFFF"/>
        </w:rPr>
        <w:tab/>
      </w:r>
      <w:r>
        <w:rPr>
          <w:rFonts w:ascii="Arial" w:hAnsi="Arial" w:cs="Arial"/>
          <w:color w:val="000000"/>
          <w:sz w:val="21"/>
          <w:szCs w:val="21"/>
          <w:shd w:val="clear" w:color="auto" w:fill="FFFFFF"/>
        </w:rPr>
        <w:tab/>
      </w:r>
      <w:r>
        <w:rPr>
          <w:rFonts w:ascii="Arial" w:hAnsi="Arial" w:cs="Arial"/>
          <w:color w:val="000000"/>
          <w:sz w:val="21"/>
          <w:szCs w:val="21"/>
          <w:shd w:val="clear" w:color="auto" w:fill="FFFFFF"/>
        </w:rPr>
        <w:tab/>
      </w:r>
      <w:hyperlink r:id="rId14" w:history="1">
        <w:r w:rsidRPr="003D1992">
          <w:rPr>
            <w:rStyle w:val="Hyperlink"/>
            <w:rFonts w:ascii="Arial" w:hAnsi="Arial" w:cs="Arial"/>
            <w:b/>
            <w:bCs/>
            <w:color w:val="auto"/>
            <w:sz w:val="21"/>
            <w:szCs w:val="21"/>
            <w:shd w:val="clear" w:color="auto" w:fill="FFFFFF"/>
          </w:rPr>
          <w:t>Luke 16:1-13</w:t>
        </w:r>
      </w:hyperlink>
      <w:r w:rsidRPr="003D1992">
        <w:rPr>
          <w:rStyle w:val="Strong"/>
          <w:rFonts w:ascii="Arial" w:hAnsi="Arial" w:cs="Arial"/>
          <w:sz w:val="21"/>
          <w:szCs w:val="21"/>
          <w:shd w:val="clear" w:color="auto" w:fill="FFFFFF"/>
        </w:rPr>
        <w:t> </w:t>
      </w:r>
      <w:r>
        <w:rPr>
          <w:rFonts w:ascii="Arial" w:hAnsi="Arial" w:cs="Arial"/>
          <w:color w:val="000000"/>
          <w:sz w:val="21"/>
          <w:szCs w:val="21"/>
          <w:shd w:val="clear" w:color="auto" w:fill="FFFFFF"/>
        </w:rPr>
        <w:t>The parable of the shrewd manager</w:t>
      </w:r>
    </w:p>
    <w:p w14:paraId="6BFD72C1" w14:textId="4644817B" w:rsidR="00FC31FD" w:rsidRDefault="00FC31FD" w:rsidP="00FC31FD"/>
    <w:p w14:paraId="75284707" w14:textId="1A847CB7" w:rsidR="00FC31FD" w:rsidRDefault="00FC31FD"/>
    <w:p w14:paraId="67B1268F" w14:textId="01B27034" w:rsidR="002621C5" w:rsidRDefault="002621C5">
      <w:r w:rsidRPr="002621C5">
        <w:rPr>
          <w:b/>
          <w:bCs/>
          <w:noProof/>
        </w:rPr>
        <w:drawing>
          <wp:anchor distT="0" distB="0" distL="114300" distR="114300" simplePos="0" relativeHeight="251665408" behindDoc="0" locked="0" layoutInCell="1" allowOverlap="1" wp14:anchorId="4E79AC6E" wp14:editId="7F041505">
            <wp:simplePos x="0" y="0"/>
            <wp:positionH relativeFrom="column">
              <wp:posOffset>2540</wp:posOffset>
            </wp:positionH>
            <wp:positionV relativeFrom="paragraph">
              <wp:posOffset>174625</wp:posOffset>
            </wp:positionV>
            <wp:extent cx="1331595" cy="1285875"/>
            <wp:effectExtent l="0" t="0" r="1905" b="9525"/>
            <wp:wrapSquare wrapText="bothSides"/>
            <wp:docPr id="9" name="Picture 9" descr="C:\Users\kaye_\AppData\Local\Microsoft\Windows\INetCache\Content.MSO\E1385C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ye_\AppData\Local\Microsoft\Windows\INetCache\Content.MSO\E1385C27.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159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CC18F" w14:textId="610115E9" w:rsidR="002621C5" w:rsidRDefault="002621C5">
      <w:r w:rsidRPr="002621C5">
        <w:rPr>
          <w:b/>
          <w:bCs/>
        </w:rPr>
        <w:t>Pray for the sick and those recovering from operations:</w:t>
      </w:r>
      <w:r>
        <w:t xml:space="preserve"> Chloe &amp; Madison </w:t>
      </w:r>
      <w:proofErr w:type="spellStart"/>
      <w:r>
        <w:t>Gilloway</w:t>
      </w:r>
      <w:proofErr w:type="spellEnd"/>
      <w:r>
        <w:t xml:space="preserve">; Christian Stern; Ingo Buhner; Ron &amp; </w:t>
      </w:r>
      <w:proofErr w:type="spellStart"/>
      <w:r>
        <w:t>Noela</w:t>
      </w:r>
      <w:proofErr w:type="spellEnd"/>
      <w:r>
        <w:t xml:space="preserve"> </w:t>
      </w:r>
      <w:proofErr w:type="spellStart"/>
      <w:r>
        <w:t>Brehmer</w:t>
      </w:r>
      <w:proofErr w:type="spellEnd"/>
      <w:r>
        <w:t>; Jessica Schwenke; Jemma Sharpley; Leona Berndt</w:t>
      </w:r>
    </w:p>
    <w:p w14:paraId="0A3D6703" w14:textId="4AD74D3C" w:rsidR="002621C5" w:rsidRDefault="002621C5">
      <w:r w:rsidRPr="002621C5">
        <w:rPr>
          <w:b/>
          <w:bCs/>
        </w:rPr>
        <w:t>Pray for the world:</w:t>
      </w:r>
      <w:r>
        <w:t xml:space="preserve"> the people across our nations dealing with the ravages of bushfires; safety for those travelling during school holidays; Peace in the Middle East Conflict</w:t>
      </w:r>
    </w:p>
    <w:p w14:paraId="40BAD13C" w14:textId="2C868347" w:rsidR="002621C5" w:rsidRDefault="002621C5">
      <w:r w:rsidRPr="002621C5">
        <w:rPr>
          <w:b/>
          <w:bCs/>
        </w:rPr>
        <w:t>Pray for the church:</w:t>
      </w:r>
      <w:r>
        <w:t xml:space="preserve"> Michael Turner outgoing and Rick Davenport incoming District Administration at the LCAQD office; Pastors working in our parishes to spread God’s word effectively; the witness of our churches in their communities throughout Qld.</w:t>
      </w:r>
    </w:p>
    <w:p w14:paraId="3F66F41D" w14:textId="15E99C82" w:rsidR="00983FD6" w:rsidRDefault="00983FD6">
      <w:r>
        <w:rPr>
          <w:noProof/>
        </w:rPr>
        <w:drawing>
          <wp:anchor distT="0" distB="0" distL="114300" distR="114300" simplePos="0" relativeHeight="251666432" behindDoc="0" locked="0" layoutInCell="1" allowOverlap="1" wp14:anchorId="69579BB1" wp14:editId="0CB76281">
            <wp:simplePos x="0" y="0"/>
            <wp:positionH relativeFrom="column">
              <wp:posOffset>2540</wp:posOffset>
            </wp:positionH>
            <wp:positionV relativeFrom="paragraph">
              <wp:posOffset>125095</wp:posOffset>
            </wp:positionV>
            <wp:extent cx="1632984" cy="904875"/>
            <wp:effectExtent l="0" t="0" r="5715" b="0"/>
            <wp:wrapSquare wrapText="bothSides"/>
            <wp:docPr id="10" name="Picture 10" descr="Image result for prayer thought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prayer thoughts clip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2984"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C6C942" w14:textId="0C5E85B4" w:rsidR="002621C5" w:rsidRDefault="00983FD6">
      <w:r>
        <w:t>Monday: 1 Samuel 2:12-16</w:t>
      </w:r>
      <w:r>
        <w:tab/>
        <w:t>Saturday: Psalm 146</w:t>
      </w:r>
    </w:p>
    <w:p w14:paraId="109C4FF7" w14:textId="52A80A02" w:rsidR="00983FD6" w:rsidRDefault="00983FD6">
      <w:r>
        <w:t>Tuesday: 1 Samuel 3:1-21</w:t>
      </w:r>
      <w:r>
        <w:tab/>
        <w:t>Sunday Luke 16:19-31</w:t>
      </w:r>
    </w:p>
    <w:p w14:paraId="16960362" w14:textId="150EE644" w:rsidR="00983FD6" w:rsidRDefault="00983FD6">
      <w:r>
        <w:t>Wednesday: 1 Samuel 4:1-11</w:t>
      </w:r>
    </w:p>
    <w:p w14:paraId="77A489AB" w14:textId="1394DA67" w:rsidR="00983FD6" w:rsidRDefault="00983FD6">
      <w:r>
        <w:t>Thursday: 1 Samuel 4:12-22</w:t>
      </w:r>
    </w:p>
    <w:p w14:paraId="12B70EB4" w14:textId="315BBE77" w:rsidR="00983FD6" w:rsidRDefault="00983FD6">
      <w:r>
        <w:t>Friday: 1 Samuel 7:2-17</w:t>
      </w:r>
    </w:p>
    <w:p w14:paraId="100C50C1" w14:textId="0E8EC35E" w:rsidR="002621C5" w:rsidRDefault="002621C5"/>
    <w:p w14:paraId="52CB211F" w14:textId="77777777" w:rsidR="002621C5" w:rsidRDefault="003D1992" w:rsidP="003D1992">
      <w:pPr>
        <w:pStyle w:val="NormalWeb"/>
        <w:shd w:val="clear" w:color="auto" w:fill="FFFFFF"/>
        <w:spacing w:before="0" w:beforeAutospacing="0" w:after="270" w:afterAutospacing="0"/>
        <w:rPr>
          <w:rFonts w:asciiTheme="minorHAnsi" w:eastAsia="Times New Roman" w:hAnsiTheme="minorHAnsi" w:cstheme="minorHAnsi"/>
          <w:color w:val="333333"/>
          <w:sz w:val="24"/>
          <w:szCs w:val="24"/>
        </w:rPr>
      </w:pPr>
      <w:r w:rsidRPr="003D1992">
        <w:rPr>
          <w:rFonts w:asciiTheme="minorHAnsi" w:eastAsia="Times New Roman" w:hAnsiTheme="minorHAnsi" w:cstheme="minorHAnsi"/>
          <w:b/>
          <w:bCs/>
          <w:color w:val="333333"/>
          <w:sz w:val="24"/>
          <w:szCs w:val="24"/>
        </w:rPr>
        <w:t xml:space="preserve">Some of our members and friends may remember Lindsay Rosendale’s brother, </w:t>
      </w:r>
      <w:r w:rsidRPr="003D1992">
        <w:rPr>
          <w:rFonts w:asciiTheme="minorHAnsi" w:hAnsiTheme="minorHAnsi" w:cstheme="minorHAnsi"/>
          <w:noProof/>
          <w:sz w:val="24"/>
          <w:szCs w:val="24"/>
        </w:rPr>
        <w:drawing>
          <wp:anchor distT="0" distB="0" distL="114300" distR="114300" simplePos="0" relativeHeight="251663360" behindDoc="0" locked="0" layoutInCell="1" allowOverlap="1" wp14:anchorId="1CE87EF6" wp14:editId="6AA3E3D3">
            <wp:simplePos x="0" y="0"/>
            <wp:positionH relativeFrom="column">
              <wp:posOffset>2540</wp:posOffset>
            </wp:positionH>
            <wp:positionV relativeFrom="paragraph">
              <wp:posOffset>4445</wp:posOffset>
            </wp:positionV>
            <wp:extent cx="2489200" cy="1400175"/>
            <wp:effectExtent l="0" t="0" r="635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8920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992">
        <w:rPr>
          <w:rFonts w:asciiTheme="minorHAnsi" w:eastAsia="Times New Roman" w:hAnsiTheme="minorHAnsi" w:cstheme="minorHAnsi"/>
          <w:b/>
          <w:bCs/>
          <w:color w:val="333333"/>
          <w:sz w:val="24"/>
          <w:szCs w:val="24"/>
        </w:rPr>
        <w:t xml:space="preserve">Rev. Dr George Rosendale, the third Aboriginal person ordained in the Lutheran Church of Australia (LCA), died on 11 September, three weeks after the 50th anniversary of his ordination. He was 89. </w:t>
      </w:r>
      <w:r w:rsidRPr="003D1992">
        <w:rPr>
          <w:rFonts w:asciiTheme="minorHAnsi" w:eastAsia="Times New Roman" w:hAnsiTheme="minorHAnsi" w:cstheme="minorHAnsi"/>
          <w:color w:val="333333"/>
          <w:sz w:val="24"/>
          <w:szCs w:val="24"/>
        </w:rPr>
        <w:t xml:space="preserve">As a pastor he served the communities of Coen, Cooktown, Cairns and Hope Vale, before retiring in 1992.  </w:t>
      </w:r>
    </w:p>
    <w:p w14:paraId="5283B3B0" w14:textId="1FE81646" w:rsidR="00FC31FD" w:rsidRPr="00983FD6" w:rsidRDefault="002621C5" w:rsidP="003D1992">
      <w:pPr>
        <w:pStyle w:val="NormalWeb"/>
        <w:shd w:val="clear" w:color="auto" w:fill="FFFFFF"/>
        <w:spacing w:before="0" w:beforeAutospacing="0" w:after="270" w:afterAutospacing="0"/>
        <w:rPr>
          <w:rFonts w:asciiTheme="minorHAnsi" w:hAnsiTheme="minorHAnsi" w:cstheme="minorHAnsi"/>
          <w:sz w:val="24"/>
          <w:szCs w:val="24"/>
        </w:rPr>
      </w:pPr>
      <w:r>
        <w:rPr>
          <w:rFonts w:asciiTheme="minorHAnsi" w:eastAsia="Times New Roman" w:hAnsiTheme="minorHAnsi" w:cstheme="minorHAnsi"/>
          <w:color w:val="333333"/>
          <w:sz w:val="24"/>
          <w:szCs w:val="24"/>
        </w:rPr>
        <w:t>TheL</w:t>
      </w:r>
      <w:r w:rsidR="003D1992" w:rsidRPr="003D1992">
        <w:rPr>
          <w:rFonts w:asciiTheme="minorHAnsi" w:eastAsia="Times New Roman" w:hAnsiTheme="minorHAnsi" w:cstheme="minorHAnsi"/>
          <w:color w:val="333333"/>
          <w:sz w:val="24"/>
          <w:szCs w:val="24"/>
        </w:rPr>
        <w:t>theran</w:t>
      </w:r>
      <w:r w:rsidR="003D1992" w:rsidRPr="003D1992">
        <w:rPr>
          <w:rFonts w:asciiTheme="minorHAnsi" w:hAnsiTheme="minorHAnsi" w:cstheme="minorHAnsi"/>
          <w:sz w:val="24"/>
          <w:szCs w:val="24"/>
        </w:rPr>
        <w:t> Church of Australia Queensland District gives thanks for </w:t>
      </w:r>
      <w:r>
        <w:rPr>
          <w:rFonts w:asciiTheme="minorHAnsi" w:hAnsiTheme="minorHAnsi" w:cstheme="minorHAnsi"/>
          <w:sz w:val="24"/>
          <w:szCs w:val="24"/>
        </w:rPr>
        <w:t>his</w:t>
      </w:r>
      <w:r w:rsidR="003D1992" w:rsidRPr="003D1992">
        <w:rPr>
          <w:rFonts w:asciiTheme="minorHAnsi" w:hAnsiTheme="minorHAnsi" w:cstheme="minorHAnsi"/>
          <w:sz w:val="24"/>
          <w:szCs w:val="24"/>
        </w:rPr>
        <w:t> </w:t>
      </w:r>
      <w:proofErr w:type="gramStart"/>
      <w:r w:rsidR="003D1992" w:rsidRPr="003D1992">
        <w:rPr>
          <w:rFonts w:asciiTheme="minorHAnsi" w:hAnsiTheme="minorHAnsi" w:cstheme="minorHAnsi"/>
          <w:sz w:val="24"/>
          <w:szCs w:val="24"/>
        </w:rPr>
        <w:t>life </w:t>
      </w:r>
      <w:r>
        <w:rPr>
          <w:rFonts w:asciiTheme="minorHAnsi" w:hAnsiTheme="minorHAnsi" w:cstheme="minorHAnsi"/>
          <w:sz w:val="24"/>
          <w:szCs w:val="24"/>
        </w:rPr>
        <w:t>:</w:t>
      </w:r>
      <w:r w:rsidR="003D1992" w:rsidRPr="003D1992">
        <w:rPr>
          <w:rFonts w:asciiTheme="minorHAnsi" w:hAnsiTheme="minorHAnsi" w:cstheme="minorHAnsi"/>
          <w:sz w:val="24"/>
          <w:szCs w:val="24"/>
        </w:rPr>
        <w:t>OAM</w:t>
      </w:r>
      <w:proofErr w:type="gramEnd"/>
      <w:r w:rsidR="003D1992" w:rsidRPr="003D1992">
        <w:rPr>
          <w:rFonts w:asciiTheme="minorHAnsi" w:hAnsiTheme="minorHAnsi" w:cstheme="minorHAnsi"/>
          <w:sz w:val="24"/>
          <w:szCs w:val="24"/>
        </w:rPr>
        <w:t> DD.  Pastor Rosendale was born 14 May 1930 and was called to his eternal home on 11 September 2019.  He was ordained at Hope Vale on </w:t>
      </w:r>
      <w:proofErr w:type="gramStart"/>
      <w:r w:rsidR="003D1992" w:rsidRPr="003D1992">
        <w:rPr>
          <w:rFonts w:asciiTheme="minorHAnsi" w:hAnsiTheme="minorHAnsi" w:cstheme="minorHAnsi"/>
          <w:sz w:val="24"/>
          <w:szCs w:val="24"/>
        </w:rPr>
        <w:t>24 August 1969, and</w:t>
      </w:r>
      <w:proofErr w:type="gramEnd"/>
      <w:r w:rsidR="003D1992" w:rsidRPr="003D1992">
        <w:rPr>
          <w:rFonts w:asciiTheme="minorHAnsi" w:hAnsiTheme="minorHAnsi" w:cstheme="minorHAnsi"/>
          <w:sz w:val="24"/>
          <w:szCs w:val="24"/>
        </w:rPr>
        <w:t> retired on 1 September 1992.  Australian Lutheran College (ALC) awarded Rev. Dr. George Rosendale the Honorary Doctor of </w:t>
      </w:r>
      <w:proofErr w:type="gramStart"/>
      <w:r w:rsidR="003D1992" w:rsidRPr="003D1992">
        <w:rPr>
          <w:rFonts w:asciiTheme="minorHAnsi" w:hAnsiTheme="minorHAnsi" w:cstheme="minorHAnsi"/>
          <w:sz w:val="24"/>
          <w:szCs w:val="24"/>
        </w:rPr>
        <w:t>Divinity  in</w:t>
      </w:r>
      <w:proofErr w:type="gramEnd"/>
      <w:r w:rsidR="003D1992" w:rsidRPr="003D1992">
        <w:rPr>
          <w:rFonts w:asciiTheme="minorHAnsi" w:hAnsiTheme="minorHAnsi" w:cstheme="minorHAnsi"/>
          <w:sz w:val="24"/>
          <w:szCs w:val="24"/>
        </w:rPr>
        <w:t> 2009, in appreciation of his service to the whole community in North Queensland and the Lutheran  Church of Australia.  His contribution to society was also recognised by the Australian Government, with the awarding of </w:t>
      </w:r>
      <w:proofErr w:type="gramStart"/>
      <w:r w:rsidR="003D1992" w:rsidRPr="003D1992">
        <w:rPr>
          <w:rFonts w:asciiTheme="minorHAnsi" w:hAnsiTheme="minorHAnsi" w:cstheme="minorHAnsi"/>
          <w:sz w:val="24"/>
          <w:szCs w:val="24"/>
        </w:rPr>
        <w:t>a  Medal</w:t>
      </w:r>
      <w:proofErr w:type="gramEnd"/>
      <w:r w:rsidR="003D1992" w:rsidRPr="003D1992">
        <w:rPr>
          <w:rFonts w:asciiTheme="minorHAnsi" w:hAnsiTheme="minorHAnsi" w:cstheme="minorHAnsi"/>
          <w:sz w:val="24"/>
          <w:szCs w:val="24"/>
        </w:rPr>
        <w:t> of the Order of Australia on 8th of June, 1992 </w:t>
      </w:r>
      <w:r>
        <w:rPr>
          <w:rFonts w:asciiTheme="minorHAnsi" w:hAnsiTheme="minorHAnsi" w:cstheme="minorHAnsi"/>
          <w:sz w:val="24"/>
          <w:szCs w:val="24"/>
        </w:rPr>
        <w:t xml:space="preserve">. </w:t>
      </w:r>
      <w:r w:rsidR="003D1992" w:rsidRPr="003D1992">
        <w:rPr>
          <w:rFonts w:asciiTheme="minorHAnsi" w:hAnsiTheme="minorHAnsi" w:cstheme="minorHAnsi"/>
          <w:sz w:val="24"/>
          <w:szCs w:val="24"/>
        </w:rPr>
        <w:t>We give thanks for Pastor George's life and his contribution towards the development of </w:t>
      </w:r>
      <w:proofErr w:type="gramStart"/>
      <w:r w:rsidR="003D1992" w:rsidRPr="003D1992">
        <w:rPr>
          <w:rFonts w:asciiTheme="minorHAnsi" w:hAnsiTheme="minorHAnsi" w:cstheme="minorHAnsi"/>
          <w:sz w:val="24"/>
          <w:szCs w:val="24"/>
        </w:rPr>
        <w:t>Indigenous  theology</w:t>
      </w:r>
      <w:proofErr w:type="gramEnd"/>
      <w:r w:rsidR="003D1992" w:rsidRPr="003D1992">
        <w:rPr>
          <w:rFonts w:asciiTheme="minorHAnsi" w:hAnsiTheme="minorHAnsi" w:cstheme="minorHAnsi"/>
          <w:sz w:val="24"/>
          <w:szCs w:val="24"/>
        </w:rPr>
        <w:t>, reflection, and education in Australia, as a pastor and teacher of our church</w:t>
      </w:r>
      <w:r w:rsidR="003D1992">
        <w:t xml:space="preserve">.  </w:t>
      </w:r>
    </w:p>
    <w:p w14:paraId="5C40E608" w14:textId="40C5B5DF" w:rsidR="00FC31FD" w:rsidRDefault="00FC31FD"/>
    <w:p w14:paraId="7BDEF43D" w14:textId="334CCC43" w:rsidR="00FC31FD" w:rsidRDefault="00FC31FD"/>
    <w:tbl>
      <w:tblPr>
        <w:tblW w:w="0" w:type="auto"/>
        <w:jc w:val="center"/>
        <w:tblCellSpacing w:w="0" w:type="dxa"/>
        <w:tblCellMar>
          <w:left w:w="0" w:type="dxa"/>
          <w:right w:w="0" w:type="dxa"/>
        </w:tblCellMar>
        <w:tblLook w:val="04A0" w:firstRow="1" w:lastRow="0" w:firstColumn="1" w:lastColumn="0" w:noHBand="0" w:noVBand="1"/>
      </w:tblPr>
      <w:tblGrid>
        <w:gridCol w:w="865"/>
        <w:gridCol w:w="6072"/>
      </w:tblGrid>
      <w:tr w:rsidR="003D1992" w14:paraId="1B71F3EF" w14:textId="77777777" w:rsidTr="00983FD6">
        <w:trPr>
          <w:tblCellSpacing w:w="0" w:type="dxa"/>
          <w:jc w:val="center"/>
        </w:trPr>
        <w:tc>
          <w:tcPr>
            <w:tcW w:w="865" w:type="dxa"/>
            <w:shd w:val="clear" w:color="auto" w:fill="FFFFFF"/>
          </w:tcPr>
          <w:p w14:paraId="58C34182" w14:textId="35121258" w:rsidR="003D1992" w:rsidRDefault="003D1992" w:rsidP="00983FD6">
            <w:pPr>
              <w:spacing w:line="285" w:lineRule="atLeast"/>
              <w:ind w:left="-1701"/>
              <w:jc w:val="center"/>
              <w:rPr>
                <w:rFonts w:ascii="Tahoma" w:eastAsia="Times New Roman" w:hAnsi="Tahoma" w:cs="Tahoma"/>
                <w:color w:val="555555"/>
                <w:sz w:val="18"/>
                <w:szCs w:val="18"/>
              </w:rPr>
            </w:pPr>
          </w:p>
        </w:tc>
        <w:tc>
          <w:tcPr>
            <w:tcW w:w="6072" w:type="dxa"/>
            <w:shd w:val="clear" w:color="auto" w:fill="FFFFFF"/>
          </w:tcPr>
          <w:p w14:paraId="55B4FD9B" w14:textId="77777777" w:rsidR="003D1992" w:rsidRDefault="003D1992">
            <w:pPr>
              <w:pStyle w:val="Heading2"/>
              <w:spacing w:before="0" w:beforeAutospacing="0" w:after="0" w:afterAutospacing="0" w:line="390" w:lineRule="exact"/>
              <w:rPr>
                <w:rFonts w:ascii="Tahoma" w:eastAsia="Times New Roman" w:hAnsi="Tahoma" w:cs="Tahoma"/>
                <w:b w:val="0"/>
                <w:bCs w:val="0"/>
                <w:color w:val="41637E"/>
                <w:position w:val="6"/>
                <w:sz w:val="26"/>
                <w:szCs w:val="26"/>
              </w:rPr>
            </w:pPr>
          </w:p>
        </w:tc>
      </w:tr>
    </w:tbl>
    <w:p w14:paraId="6256F4A6" w14:textId="641CA928" w:rsidR="00FC31FD" w:rsidRPr="00983FD6" w:rsidRDefault="00FC31FD" w:rsidP="00FC31FD">
      <w:pPr>
        <w:spacing w:line="300" w:lineRule="atLeast"/>
        <w:rPr>
          <w:rFonts w:eastAsia="Times New Roman"/>
          <w:sz w:val="28"/>
          <w:szCs w:val="28"/>
        </w:rPr>
      </w:pPr>
      <w:r>
        <w:rPr>
          <w:rFonts w:eastAsia="Times New Roman"/>
          <w:sz w:val="30"/>
          <w:szCs w:val="30"/>
        </w:rPr>
        <w:t> </w:t>
      </w:r>
      <w:r w:rsidR="00983FD6" w:rsidRPr="00983FD6">
        <w:rPr>
          <w:rFonts w:eastAsia="Times New Roman"/>
          <w:sz w:val="28"/>
          <w:szCs w:val="28"/>
        </w:rPr>
        <w:t>Notes on the Readings: from LCA Resources</w:t>
      </w:r>
    </w:p>
    <w:p w14:paraId="42D7EE42" w14:textId="579A5A84" w:rsidR="00FC31FD" w:rsidRDefault="00FC31FD"/>
    <w:p w14:paraId="5454FD14" w14:textId="42097D9E" w:rsidR="003D1992" w:rsidRPr="00983FD6" w:rsidRDefault="003D1992" w:rsidP="003D1992">
      <w:pPr>
        <w:rPr>
          <w:rFonts w:ascii="Century Gothic" w:hAnsi="Century Gothic" w:cs="Times New Roman"/>
          <w:sz w:val="26"/>
          <w:szCs w:val="26"/>
        </w:rPr>
      </w:pPr>
      <w:r w:rsidRPr="00983FD6">
        <w:rPr>
          <w:b/>
          <w:bCs/>
          <w:sz w:val="26"/>
          <w:szCs w:val="26"/>
        </w:rPr>
        <w:t>JEREMIAH 8:18 - 9:1:</w:t>
      </w:r>
      <w:r w:rsidRPr="00983FD6">
        <w:rPr>
          <w:sz w:val="26"/>
          <w:szCs w:val="26"/>
        </w:rPr>
        <w:t xml:space="preserve"> Jeremiah speaks God's words of grief as in prophetic vision he sees the sufferings of God's people in exile ('in a far country', or, 'from far and wide in the land'). The intensity of God's mourning matches the heart-rending, bitter despair of the people in captivity. His language is that of a parent grieving the loss of a child. To the people in exile, the mockery of their captors that the Lord cannot be present in his holy place any more torments them (the Jerusalem temple was destroyed). And yet the Lord's words establish that justice has prevailed. His people forsook him for foreign idols. Still they complain that they are left in icy winter and are not rescued. Balm of </w:t>
      </w:r>
      <w:proofErr w:type="spellStart"/>
      <w:r w:rsidRPr="00983FD6">
        <w:rPr>
          <w:sz w:val="26"/>
          <w:szCs w:val="26"/>
        </w:rPr>
        <w:t>Gileal</w:t>
      </w:r>
      <w:proofErr w:type="spellEnd"/>
      <w:r w:rsidRPr="00983FD6">
        <w:rPr>
          <w:sz w:val="26"/>
          <w:szCs w:val="26"/>
        </w:rPr>
        <w:t xml:space="preserve"> was a famous remedy for pain. There is no healing for this people, though; only their hurt and their pain. The prophet's tears and the tears of the Lord are inconsolable.</w:t>
      </w:r>
    </w:p>
    <w:p w14:paraId="5B7DCE3E" w14:textId="3329790B" w:rsidR="003D1992" w:rsidRPr="00983FD6" w:rsidRDefault="003D1992" w:rsidP="003D1992">
      <w:pPr>
        <w:rPr>
          <w:sz w:val="26"/>
          <w:szCs w:val="26"/>
        </w:rPr>
      </w:pPr>
    </w:p>
    <w:p w14:paraId="35D2DEFA" w14:textId="69BC3D1A" w:rsidR="003D1992" w:rsidRPr="00983FD6" w:rsidRDefault="003D1992" w:rsidP="003D1992">
      <w:pPr>
        <w:rPr>
          <w:sz w:val="26"/>
          <w:szCs w:val="26"/>
        </w:rPr>
      </w:pPr>
      <w:r w:rsidRPr="00983FD6">
        <w:rPr>
          <w:b/>
          <w:bCs/>
          <w:sz w:val="26"/>
          <w:szCs w:val="26"/>
        </w:rPr>
        <w:t>1 TIMOTHY 2:1-7:</w:t>
      </w:r>
      <w:r w:rsidRPr="00983FD6">
        <w:rPr>
          <w:sz w:val="26"/>
          <w:szCs w:val="26"/>
        </w:rPr>
        <w:t xml:space="preserve"> Paul urges the young pastor Timothy to make sure that every kind of prayer is made for all people, including those in authority. The spread of the gospel will naturally be more effective if peaceful conditions prevail. He also offers other reasons: that God wishes all people to be saved; that God is one and therefore relates to the needs of all people; that Christ was a mediator for all people; that Christ became a human being that all might be saved; and that Paul himself was an apostle to the Gentiles, and therefore to all people. God has commanded that all Christian service is upheld by prayer and has promised to hear.</w:t>
      </w:r>
    </w:p>
    <w:p w14:paraId="75C0ED84" w14:textId="3E498167" w:rsidR="003D1992" w:rsidRPr="00983FD6" w:rsidRDefault="003D1992" w:rsidP="003D1992">
      <w:pPr>
        <w:rPr>
          <w:sz w:val="26"/>
          <w:szCs w:val="26"/>
        </w:rPr>
      </w:pPr>
    </w:p>
    <w:p w14:paraId="0564D2D9" w14:textId="43D42309" w:rsidR="003D1992" w:rsidRPr="00983FD6" w:rsidRDefault="003D1992" w:rsidP="003D1992">
      <w:pPr>
        <w:rPr>
          <w:sz w:val="26"/>
          <w:szCs w:val="26"/>
        </w:rPr>
      </w:pPr>
      <w:r w:rsidRPr="00983FD6">
        <w:rPr>
          <w:b/>
          <w:bCs/>
          <w:sz w:val="26"/>
          <w:szCs w:val="26"/>
        </w:rPr>
        <w:t>LUKE 16:1-13:</w:t>
      </w:r>
      <w:r w:rsidRPr="00983FD6">
        <w:rPr>
          <w:sz w:val="26"/>
          <w:szCs w:val="26"/>
        </w:rPr>
        <w:t xml:space="preserve"> Jesus is talking to the affluent here, people who are so wrapped up in their pursuit of money and consumer material goods that they don't bother giving time to pursue their eternal welfare before it is too late. This illustrative story does not praise dubious practice in business. Jesus uses the astuteness of the dishonest manager as the quality to be emulated by Christians when addressing their spiritual needs. The children of light (disciples of Christ) are not as industrious by and large at pursuing eternal life as the children of this world are in getting ahead! The second comparison is in faithfulness of stewardship. Christ makes the point that Christian service needs to be directed single-mindedly to the Lord, not mixed also with material greed.</w:t>
      </w:r>
    </w:p>
    <w:p w14:paraId="4A96CA0A" w14:textId="5F593EB6" w:rsidR="003D1992" w:rsidRDefault="000E07DA">
      <w:r>
        <w:rPr>
          <w:noProof/>
        </w:rPr>
        <w:drawing>
          <wp:anchor distT="0" distB="0" distL="114300" distR="114300" simplePos="0" relativeHeight="251667456" behindDoc="0" locked="0" layoutInCell="1" allowOverlap="1" wp14:anchorId="63BAD813" wp14:editId="1ABD0E30">
            <wp:simplePos x="0" y="0"/>
            <wp:positionH relativeFrom="column">
              <wp:posOffset>4174490</wp:posOffset>
            </wp:positionH>
            <wp:positionV relativeFrom="paragraph">
              <wp:posOffset>90805</wp:posOffset>
            </wp:positionV>
            <wp:extent cx="2324100" cy="2800350"/>
            <wp:effectExtent l="0" t="0" r="0" b="0"/>
            <wp:wrapSquare wrapText="bothSides"/>
            <wp:docPr id="11" name="Picture 11" descr="Image result for prayer thought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prayer thoughts clipa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24100" cy="280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257862" w14:textId="0F7ECF3B" w:rsidR="00983FD6" w:rsidRPr="00983FD6" w:rsidRDefault="00983FD6">
      <w:pPr>
        <w:rPr>
          <w:b/>
          <w:bCs/>
          <w:sz w:val="26"/>
          <w:szCs w:val="26"/>
          <w:u w:val="single"/>
        </w:rPr>
      </w:pPr>
      <w:r w:rsidRPr="00983FD6">
        <w:rPr>
          <w:b/>
          <w:bCs/>
          <w:sz w:val="26"/>
          <w:szCs w:val="26"/>
          <w:u w:val="single"/>
        </w:rPr>
        <w:t>LCAQD News &amp; Events</w:t>
      </w:r>
    </w:p>
    <w:p w14:paraId="19B976DE" w14:textId="719902DB" w:rsidR="00983FD6" w:rsidRPr="00983FD6" w:rsidRDefault="00983FD6" w:rsidP="00983FD6">
      <w:pPr>
        <w:pStyle w:val="ListParagraph"/>
        <w:numPr>
          <w:ilvl w:val="0"/>
          <w:numId w:val="3"/>
        </w:numPr>
      </w:pPr>
      <w:r w:rsidRPr="00983FD6">
        <w:rPr>
          <w:sz w:val="26"/>
          <w:szCs w:val="26"/>
        </w:rPr>
        <w:t>Central Qld CLW Camp 30/9-4/10</w:t>
      </w:r>
    </w:p>
    <w:p w14:paraId="766A6F99" w14:textId="6EF0E6CA" w:rsidR="00983FD6" w:rsidRPr="00983FD6" w:rsidRDefault="00983FD6" w:rsidP="00983FD6">
      <w:pPr>
        <w:pStyle w:val="ListParagraph"/>
        <w:numPr>
          <w:ilvl w:val="0"/>
          <w:numId w:val="3"/>
        </w:numPr>
      </w:pPr>
      <w:r>
        <w:rPr>
          <w:sz w:val="26"/>
          <w:szCs w:val="26"/>
        </w:rPr>
        <w:t>Promoting RI in school Sunday 13/10/19</w:t>
      </w:r>
    </w:p>
    <w:p w14:paraId="146C0FCE" w14:textId="62BBBBAE" w:rsidR="00983FD6" w:rsidRPr="00983FD6" w:rsidRDefault="00983FD6" w:rsidP="00983FD6">
      <w:pPr>
        <w:pStyle w:val="ListParagraph"/>
        <w:numPr>
          <w:ilvl w:val="0"/>
          <w:numId w:val="3"/>
        </w:numPr>
      </w:pPr>
      <w:r>
        <w:rPr>
          <w:sz w:val="26"/>
          <w:szCs w:val="26"/>
        </w:rPr>
        <w:t>Replenish Women’s Retreat 18-20 Oct. Coolum $150</w:t>
      </w:r>
    </w:p>
    <w:p w14:paraId="0E8BB59E" w14:textId="37D6F03E" w:rsidR="00983FD6" w:rsidRPr="00983FD6" w:rsidRDefault="00983FD6" w:rsidP="00983FD6">
      <w:pPr>
        <w:pStyle w:val="ListParagraph"/>
        <w:numPr>
          <w:ilvl w:val="0"/>
          <w:numId w:val="3"/>
        </w:numPr>
      </w:pPr>
      <w:r>
        <w:rPr>
          <w:sz w:val="26"/>
          <w:szCs w:val="26"/>
        </w:rPr>
        <w:t xml:space="preserve">Spreading the Gospel Workshops 15 &amp; 16 Nov – Toowoomba &amp; 22 &amp; 23 Nov. </w:t>
      </w:r>
      <w:r w:rsidR="000E07DA">
        <w:rPr>
          <w:sz w:val="26"/>
          <w:szCs w:val="26"/>
        </w:rPr>
        <w:t>B</w:t>
      </w:r>
      <w:r>
        <w:rPr>
          <w:sz w:val="26"/>
          <w:szCs w:val="26"/>
        </w:rPr>
        <w:t>risbane</w:t>
      </w:r>
    </w:p>
    <w:p w14:paraId="08254B0E" w14:textId="0CDC7179" w:rsidR="00983FD6" w:rsidRDefault="00983FD6" w:rsidP="00DC07B1"/>
    <w:p w14:paraId="51EC0B68" w14:textId="69C3B426" w:rsidR="000E07DA" w:rsidRPr="000E07DA" w:rsidRDefault="00DC07B1" w:rsidP="00DC07B1">
      <w:pPr>
        <w:rPr>
          <w:b/>
          <w:bCs/>
          <w:sz w:val="26"/>
          <w:szCs w:val="26"/>
        </w:rPr>
      </w:pPr>
      <w:r w:rsidRPr="000E07DA">
        <w:rPr>
          <w:b/>
          <w:bCs/>
          <w:sz w:val="26"/>
          <w:szCs w:val="26"/>
        </w:rPr>
        <w:t xml:space="preserve">LORDS </w:t>
      </w:r>
      <w:proofErr w:type="gramStart"/>
      <w:r w:rsidR="000E07DA" w:rsidRPr="000E07DA">
        <w:rPr>
          <w:b/>
          <w:bCs/>
          <w:sz w:val="26"/>
          <w:szCs w:val="26"/>
        </w:rPr>
        <w:t>has</w:t>
      </w:r>
      <w:proofErr w:type="gramEnd"/>
      <w:r w:rsidR="000E07DA" w:rsidRPr="000E07DA">
        <w:rPr>
          <w:b/>
          <w:bCs/>
          <w:sz w:val="26"/>
          <w:szCs w:val="26"/>
        </w:rPr>
        <w:t xml:space="preserve"> applications open</w:t>
      </w:r>
      <w:r w:rsidRPr="000E07DA">
        <w:rPr>
          <w:b/>
          <w:bCs/>
          <w:sz w:val="26"/>
          <w:szCs w:val="26"/>
        </w:rPr>
        <w:t xml:space="preserve"> for</w:t>
      </w:r>
      <w:r w:rsidR="000E07DA" w:rsidRPr="000E07DA">
        <w:rPr>
          <w:b/>
          <w:bCs/>
          <w:sz w:val="26"/>
          <w:szCs w:val="26"/>
        </w:rPr>
        <w:t xml:space="preserve">: </w:t>
      </w:r>
    </w:p>
    <w:p w14:paraId="4A2007C1" w14:textId="4BCB50EA" w:rsidR="00DC07B1" w:rsidRPr="000E07DA" w:rsidRDefault="00DC07B1" w:rsidP="00DC07B1">
      <w:pPr>
        <w:rPr>
          <w:sz w:val="26"/>
          <w:szCs w:val="26"/>
        </w:rPr>
      </w:pPr>
      <w:r w:rsidRPr="000E07DA">
        <w:rPr>
          <w:sz w:val="26"/>
          <w:szCs w:val="26"/>
        </w:rPr>
        <w:t xml:space="preserve"> </w:t>
      </w:r>
      <w:r w:rsidR="000E07DA">
        <w:rPr>
          <w:sz w:val="26"/>
          <w:szCs w:val="26"/>
        </w:rPr>
        <w:t xml:space="preserve">A </w:t>
      </w:r>
      <w:r w:rsidRPr="000E07DA">
        <w:rPr>
          <w:sz w:val="26"/>
          <w:szCs w:val="26"/>
        </w:rPr>
        <w:t>Pastoral Care Co-ordinator for Prep-Yr6 for 3 days a week</w:t>
      </w:r>
    </w:p>
    <w:p w14:paraId="27C2F787" w14:textId="1BBC2411" w:rsidR="000E07DA" w:rsidRPr="000E07DA" w:rsidRDefault="000E07DA" w:rsidP="00DC07B1">
      <w:pPr>
        <w:rPr>
          <w:sz w:val="26"/>
          <w:szCs w:val="26"/>
        </w:rPr>
      </w:pPr>
      <w:r w:rsidRPr="000E07DA">
        <w:rPr>
          <w:sz w:val="26"/>
          <w:szCs w:val="26"/>
        </w:rPr>
        <w:t xml:space="preserve"> A Full Time Primary Teacher</w:t>
      </w:r>
    </w:p>
    <w:p w14:paraId="3F7977AA" w14:textId="2F4CAF72" w:rsidR="000E07DA" w:rsidRDefault="000E07DA" w:rsidP="00DC07B1">
      <w:pPr>
        <w:rPr>
          <w:sz w:val="26"/>
          <w:szCs w:val="26"/>
        </w:rPr>
      </w:pPr>
      <w:r w:rsidRPr="000E07DA">
        <w:rPr>
          <w:sz w:val="26"/>
          <w:szCs w:val="26"/>
        </w:rPr>
        <w:t>A Full Time Primary Teacher (Maternity Leave contract)</w:t>
      </w:r>
      <w:r w:rsidRPr="000E07DA">
        <w:rPr>
          <w:sz w:val="26"/>
          <w:szCs w:val="26"/>
        </w:rPr>
        <w:tab/>
      </w:r>
    </w:p>
    <w:p w14:paraId="5DEF0641" w14:textId="1DF0E804" w:rsidR="000E07DA" w:rsidRPr="000E07DA" w:rsidRDefault="000E07DA" w:rsidP="00DC07B1">
      <w:pPr>
        <w:rPr>
          <w:sz w:val="26"/>
          <w:szCs w:val="26"/>
        </w:rPr>
      </w:pPr>
      <w:r>
        <w:rPr>
          <w:sz w:val="26"/>
          <w:szCs w:val="26"/>
        </w:rPr>
        <w:t>Application through Teachers on net.</w:t>
      </w:r>
    </w:p>
    <w:p w14:paraId="3D2D032F" w14:textId="61D60567" w:rsidR="00983FD6" w:rsidRDefault="00983FD6">
      <w:pPr>
        <w:rPr>
          <w:b/>
          <w:bCs/>
          <w:u w:val="single"/>
        </w:rPr>
      </w:pPr>
    </w:p>
    <w:p w14:paraId="6A9A2292" w14:textId="362D394B" w:rsidR="000E07DA" w:rsidRDefault="000E07DA">
      <w:pPr>
        <w:rPr>
          <w:b/>
          <w:bCs/>
          <w:u w:val="single"/>
        </w:rPr>
      </w:pPr>
    </w:p>
    <w:p w14:paraId="7FFBCE8E" w14:textId="7A301565" w:rsidR="000E07DA" w:rsidRDefault="000E07DA">
      <w:pPr>
        <w:rPr>
          <w:b/>
          <w:bCs/>
          <w:u w:val="single"/>
        </w:rPr>
      </w:pPr>
    </w:p>
    <w:p w14:paraId="21B1AE9E" w14:textId="38849EAB" w:rsidR="000E07DA" w:rsidRDefault="000E07DA">
      <w:pPr>
        <w:rPr>
          <w:b/>
          <w:bCs/>
          <w:u w:val="single"/>
        </w:rPr>
      </w:pPr>
    </w:p>
    <w:p w14:paraId="52C7D399" w14:textId="570D6760" w:rsidR="000E07DA" w:rsidRDefault="000E07DA">
      <w:pPr>
        <w:rPr>
          <w:b/>
          <w:bCs/>
          <w:u w:val="single"/>
        </w:rPr>
      </w:pPr>
    </w:p>
    <w:p w14:paraId="3843C310" w14:textId="1A9F19F3" w:rsidR="000E07DA" w:rsidRDefault="000E07DA">
      <w:pPr>
        <w:rPr>
          <w:b/>
          <w:bCs/>
          <w:u w:val="single"/>
        </w:rPr>
      </w:pPr>
    </w:p>
    <w:p w14:paraId="64B350A6" w14:textId="28EB053B" w:rsidR="000E07DA" w:rsidRDefault="0009033B" w:rsidP="00541CB1">
      <w:pPr>
        <w:ind w:left="1245"/>
        <w:rPr>
          <w:b/>
          <w:bCs/>
          <w:u w:val="single"/>
        </w:rPr>
      </w:pPr>
      <w:r>
        <w:rPr>
          <w:noProof/>
        </w:rPr>
        <w:lastRenderedPageBreak/>
        <w:drawing>
          <wp:inline distT="0" distB="0" distL="0" distR="0" wp14:anchorId="7B2466A4" wp14:editId="71A001AC">
            <wp:extent cx="4675505" cy="4610100"/>
            <wp:effectExtent l="0" t="0" r="0" b="0"/>
            <wp:docPr id="12" name="Picture 12" descr="Image result for jesus parabl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jesus parables for kid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8518" cy="4682092"/>
                    </a:xfrm>
                    <a:prstGeom prst="rect">
                      <a:avLst/>
                    </a:prstGeom>
                    <a:noFill/>
                    <a:ln>
                      <a:noFill/>
                    </a:ln>
                  </pic:spPr>
                </pic:pic>
              </a:graphicData>
            </a:graphic>
          </wp:inline>
        </w:drawing>
      </w:r>
      <w:r w:rsidR="00541CB1">
        <w:rPr>
          <w:noProof/>
        </w:rPr>
        <w:t xml:space="preserve">        </w:t>
      </w:r>
      <w:r>
        <w:rPr>
          <w:noProof/>
        </w:rPr>
        <w:drawing>
          <wp:inline distT="0" distB="0" distL="0" distR="0" wp14:anchorId="1814C752" wp14:editId="50B94855">
            <wp:extent cx="4784111" cy="5210175"/>
            <wp:effectExtent l="0" t="0" r="0" b="0"/>
            <wp:docPr id="13" name="Picture 13" descr="Image result for parable of shrewd manag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parable of shrewd manager activit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7695" cy="5290313"/>
                    </a:xfrm>
                    <a:prstGeom prst="rect">
                      <a:avLst/>
                    </a:prstGeom>
                    <a:noFill/>
                    <a:ln>
                      <a:noFill/>
                    </a:ln>
                  </pic:spPr>
                </pic:pic>
              </a:graphicData>
            </a:graphic>
          </wp:inline>
        </w:drawing>
      </w:r>
    </w:p>
    <w:p w14:paraId="693761A5" w14:textId="226D2A82" w:rsidR="0009033B" w:rsidRDefault="0009033B">
      <w:pPr>
        <w:rPr>
          <w:b/>
          <w:bCs/>
          <w:u w:val="single"/>
        </w:rPr>
      </w:pPr>
    </w:p>
    <w:p w14:paraId="51047CFD" w14:textId="5652FF55" w:rsidR="00541CB1" w:rsidRPr="00541CB1" w:rsidRDefault="00541CB1" w:rsidP="00E93733">
      <w:pPr>
        <w:jc w:val="both"/>
        <w:rPr>
          <w:b/>
          <w:bCs/>
          <w:sz w:val="28"/>
          <w:szCs w:val="28"/>
        </w:rPr>
      </w:pPr>
      <w:r w:rsidRPr="00541CB1">
        <w:rPr>
          <w:noProof/>
          <w:sz w:val="28"/>
          <w:szCs w:val="28"/>
        </w:rPr>
        <w:drawing>
          <wp:anchor distT="0" distB="0" distL="114300" distR="114300" simplePos="0" relativeHeight="251668480" behindDoc="0" locked="0" layoutInCell="1" allowOverlap="1" wp14:anchorId="220C414E" wp14:editId="0646CB9B">
            <wp:simplePos x="0" y="0"/>
            <wp:positionH relativeFrom="column">
              <wp:posOffset>2540</wp:posOffset>
            </wp:positionH>
            <wp:positionV relativeFrom="paragraph">
              <wp:posOffset>1905</wp:posOffset>
            </wp:positionV>
            <wp:extent cx="2048667" cy="914400"/>
            <wp:effectExtent l="0" t="0" r="8890" b="0"/>
            <wp:wrapSquare wrapText="bothSides"/>
            <wp:docPr id="15" name="Picture 15" descr="Image result for important da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important day clipar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48667"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1CB1">
        <w:rPr>
          <w:b/>
          <w:bCs/>
          <w:sz w:val="28"/>
          <w:szCs w:val="28"/>
          <w:u w:val="single"/>
        </w:rPr>
        <w:t xml:space="preserve">Wednesday: </w:t>
      </w:r>
      <w:r w:rsidRPr="00541CB1">
        <w:rPr>
          <w:b/>
          <w:bCs/>
          <w:sz w:val="28"/>
          <w:szCs w:val="28"/>
        </w:rPr>
        <w:t>7pm Worship Committee meets at Bethlehem</w:t>
      </w:r>
    </w:p>
    <w:p w14:paraId="491A35BF" w14:textId="1E852315" w:rsidR="00541CB1" w:rsidRPr="00541CB1" w:rsidRDefault="00541CB1" w:rsidP="00E93733">
      <w:pPr>
        <w:jc w:val="both"/>
        <w:rPr>
          <w:b/>
          <w:bCs/>
          <w:sz w:val="28"/>
          <w:szCs w:val="28"/>
        </w:rPr>
      </w:pPr>
      <w:r w:rsidRPr="00541CB1">
        <w:rPr>
          <w:b/>
          <w:bCs/>
          <w:sz w:val="28"/>
          <w:szCs w:val="28"/>
          <w:u w:val="single"/>
        </w:rPr>
        <w:t>Thursday:</w:t>
      </w:r>
      <w:r w:rsidRPr="00541CB1">
        <w:rPr>
          <w:b/>
          <w:bCs/>
          <w:sz w:val="28"/>
          <w:szCs w:val="28"/>
        </w:rPr>
        <w:t xml:space="preserve"> 7pm Church Council meets at Bethlehem</w:t>
      </w:r>
    </w:p>
    <w:p w14:paraId="749FA16A" w14:textId="77777777" w:rsidR="00541CB1" w:rsidRPr="00541CB1" w:rsidRDefault="00541CB1" w:rsidP="00E93733">
      <w:pPr>
        <w:jc w:val="both"/>
        <w:rPr>
          <w:b/>
          <w:bCs/>
        </w:rPr>
      </w:pPr>
    </w:p>
    <w:p w14:paraId="78EDC444" w14:textId="548F705E" w:rsidR="00541CB1" w:rsidRDefault="00541CB1" w:rsidP="00E93733">
      <w:pPr>
        <w:jc w:val="both"/>
        <w:rPr>
          <w:b/>
          <w:bCs/>
          <w:u w:val="single"/>
        </w:rPr>
      </w:pPr>
    </w:p>
    <w:p w14:paraId="1DD6B62B" w14:textId="4860188F" w:rsidR="00541CB1" w:rsidRDefault="00541CB1" w:rsidP="00E93733">
      <w:pPr>
        <w:jc w:val="both"/>
        <w:rPr>
          <w:b/>
          <w:bCs/>
          <w:u w:val="single"/>
        </w:rPr>
      </w:pPr>
      <w:r w:rsidRPr="00541CB1">
        <w:rPr>
          <w:b/>
          <w:bCs/>
          <w:noProof/>
          <w:sz w:val="28"/>
          <w:szCs w:val="28"/>
          <w:u w:val="single"/>
        </w:rPr>
        <w:drawing>
          <wp:anchor distT="0" distB="0" distL="114300" distR="114300" simplePos="0" relativeHeight="251669504" behindDoc="0" locked="0" layoutInCell="1" allowOverlap="1" wp14:anchorId="3A9F2916" wp14:editId="575CD820">
            <wp:simplePos x="0" y="0"/>
            <wp:positionH relativeFrom="column">
              <wp:posOffset>21590</wp:posOffset>
            </wp:positionH>
            <wp:positionV relativeFrom="paragraph">
              <wp:posOffset>141605</wp:posOffset>
            </wp:positionV>
            <wp:extent cx="1657350" cy="1158297"/>
            <wp:effectExtent l="0" t="0" r="0" b="3810"/>
            <wp:wrapSquare wrapText="bothSides"/>
            <wp:docPr id="14" name="Picture 14" descr="C:\Users\kaye_\AppData\Local\Microsoft\Windows\INetCache\Content.MSO\D143E4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aye_\AppData\Local\Microsoft\Windows\INetCache\Content.MSO\D143E4BD.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7350" cy="11582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A36329" w14:textId="55B6296D" w:rsidR="00541CB1" w:rsidRPr="00541CB1" w:rsidRDefault="00541CB1" w:rsidP="00E93733">
      <w:pPr>
        <w:jc w:val="both"/>
        <w:rPr>
          <w:b/>
          <w:bCs/>
          <w:sz w:val="28"/>
          <w:szCs w:val="28"/>
          <w:u w:val="single"/>
        </w:rPr>
      </w:pPr>
      <w:r w:rsidRPr="00541CB1">
        <w:rPr>
          <w:b/>
          <w:bCs/>
          <w:sz w:val="28"/>
          <w:szCs w:val="28"/>
          <w:u w:val="single"/>
        </w:rPr>
        <w:t>NEXT SUNDAY IS A PARISH SERVICE AT BETHLEHEM AT 9:00am</w:t>
      </w:r>
    </w:p>
    <w:p w14:paraId="27759C96" w14:textId="7D4A9C35" w:rsidR="00541CB1" w:rsidRPr="00541CB1" w:rsidRDefault="00541CB1" w:rsidP="00E93733">
      <w:pPr>
        <w:jc w:val="both"/>
        <w:rPr>
          <w:b/>
          <w:bCs/>
          <w:sz w:val="28"/>
          <w:szCs w:val="28"/>
          <w:u w:val="single"/>
        </w:rPr>
      </w:pPr>
      <w:r w:rsidRPr="00541CB1">
        <w:rPr>
          <w:b/>
          <w:bCs/>
          <w:sz w:val="28"/>
          <w:szCs w:val="28"/>
          <w:u w:val="single"/>
        </w:rPr>
        <w:t xml:space="preserve">There is NO worship service at </w:t>
      </w:r>
      <w:proofErr w:type="spellStart"/>
      <w:proofErr w:type="gramStart"/>
      <w:r w:rsidRPr="00541CB1">
        <w:rPr>
          <w:b/>
          <w:bCs/>
          <w:sz w:val="28"/>
          <w:szCs w:val="28"/>
          <w:u w:val="single"/>
        </w:rPr>
        <w:t>St.Peter’s</w:t>
      </w:r>
      <w:proofErr w:type="spellEnd"/>
      <w:proofErr w:type="gramEnd"/>
    </w:p>
    <w:p w14:paraId="0666A68C" w14:textId="50AA9B89" w:rsidR="00541CB1" w:rsidRDefault="0038366F" w:rsidP="00E93733">
      <w:pPr>
        <w:jc w:val="both"/>
        <w:rPr>
          <w:sz w:val="28"/>
          <w:szCs w:val="28"/>
        </w:rPr>
      </w:pPr>
      <w:r>
        <w:rPr>
          <w:noProof/>
        </w:rPr>
        <w:drawing>
          <wp:anchor distT="0" distB="0" distL="114300" distR="114300" simplePos="0" relativeHeight="251675648" behindDoc="0" locked="0" layoutInCell="1" allowOverlap="1" wp14:anchorId="585A584C" wp14:editId="22D12146">
            <wp:simplePos x="0" y="0"/>
            <wp:positionH relativeFrom="column">
              <wp:posOffset>5431790</wp:posOffset>
            </wp:positionH>
            <wp:positionV relativeFrom="paragraph">
              <wp:posOffset>765810</wp:posOffset>
            </wp:positionV>
            <wp:extent cx="1152525" cy="1114425"/>
            <wp:effectExtent l="0" t="0" r="9525" b="9525"/>
            <wp:wrapSquare wrapText="bothSides"/>
            <wp:docPr id="1" name="Picture 1" descr="Image result for come back next sunda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e back next sunday clip ar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25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1CB1">
        <w:rPr>
          <w:noProof/>
          <w:sz w:val="28"/>
          <w:szCs w:val="28"/>
        </w:rPr>
        <w:drawing>
          <wp:anchor distT="0" distB="0" distL="114300" distR="114300" simplePos="0" relativeHeight="251671552" behindDoc="1" locked="0" layoutInCell="1" allowOverlap="1" wp14:anchorId="65785255" wp14:editId="0C83CA5C">
            <wp:simplePos x="0" y="0"/>
            <wp:positionH relativeFrom="column">
              <wp:posOffset>22860</wp:posOffset>
            </wp:positionH>
            <wp:positionV relativeFrom="paragraph">
              <wp:posOffset>606425</wp:posOffset>
            </wp:positionV>
            <wp:extent cx="1636395" cy="1133475"/>
            <wp:effectExtent l="0" t="0" r="1905" b="9525"/>
            <wp:wrapTight wrapText="bothSides">
              <wp:wrapPolygon edited="0">
                <wp:start x="0" y="0"/>
                <wp:lineTo x="0" y="21418"/>
                <wp:lineTo x="21374" y="21418"/>
                <wp:lineTo x="21374" y="0"/>
                <wp:lineTo x="0" y="0"/>
              </wp:wrapPolygon>
            </wp:wrapTight>
            <wp:docPr id="17" name="Picture 17" descr="C:\Users\kaye_\AppData\Local\Microsoft\Windows\INetCache\Content.MSO\5CDD48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aye_\AppData\Local\Microsoft\Windows\INetCache\Content.MSO\5CDD48BD.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3639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1CB1" w:rsidRPr="00541CB1">
        <w:rPr>
          <w:b/>
          <w:bCs/>
          <w:sz w:val="28"/>
          <w:szCs w:val="28"/>
          <w:u w:val="single"/>
        </w:rPr>
        <w:t>Following the service Bishop Paul Smith will conduct a Call Meeting.</w:t>
      </w:r>
      <w:r w:rsidR="00541CB1">
        <w:rPr>
          <w:b/>
          <w:bCs/>
          <w:sz w:val="28"/>
          <w:szCs w:val="28"/>
          <w:u w:val="single"/>
        </w:rPr>
        <w:t xml:space="preserve">  </w:t>
      </w:r>
      <w:r w:rsidR="00541CB1" w:rsidRPr="00541CB1">
        <w:rPr>
          <w:sz w:val="28"/>
          <w:szCs w:val="28"/>
        </w:rPr>
        <w:t xml:space="preserve">Please pray for the right Pastor for our Parish &amp; LORDS to be called.  There are currently 18 Parishes in Qld alone in the calling process </w:t>
      </w:r>
      <w:proofErr w:type="gramStart"/>
      <w:r w:rsidR="00541CB1" w:rsidRPr="00541CB1">
        <w:rPr>
          <w:sz w:val="28"/>
          <w:szCs w:val="28"/>
        </w:rPr>
        <w:t>at the moment</w:t>
      </w:r>
      <w:proofErr w:type="gramEnd"/>
      <w:r w:rsidR="00541CB1" w:rsidRPr="00541CB1">
        <w:rPr>
          <w:sz w:val="28"/>
          <w:szCs w:val="28"/>
        </w:rPr>
        <w:t>.</w:t>
      </w:r>
    </w:p>
    <w:p w14:paraId="1299E335" w14:textId="2E7B70FE" w:rsidR="00541CB1" w:rsidRPr="00541CB1" w:rsidRDefault="00541CB1" w:rsidP="00E93733">
      <w:pPr>
        <w:jc w:val="both"/>
        <w:rPr>
          <w:sz w:val="28"/>
          <w:szCs w:val="28"/>
        </w:rPr>
      </w:pPr>
      <w:r>
        <w:rPr>
          <w:sz w:val="28"/>
          <w:szCs w:val="28"/>
        </w:rPr>
        <w:t>PLEASE BRING ALONG YOUR PICNIC – following the service we will proceed to Cabbage Tree Point to enjoy a family picnic together.</w:t>
      </w:r>
    </w:p>
    <w:p w14:paraId="3704BC79" w14:textId="66E2B43E" w:rsidR="00541CB1" w:rsidRDefault="00541CB1" w:rsidP="00E93733">
      <w:pPr>
        <w:jc w:val="both"/>
        <w:rPr>
          <w:b/>
          <w:bCs/>
          <w:u w:val="single"/>
        </w:rPr>
      </w:pPr>
    </w:p>
    <w:p w14:paraId="023565AD" w14:textId="7F695A99" w:rsidR="00541CB1" w:rsidRDefault="00541CB1" w:rsidP="00E93733">
      <w:pPr>
        <w:jc w:val="both"/>
        <w:rPr>
          <w:b/>
          <w:bCs/>
          <w:u w:val="single"/>
        </w:rPr>
      </w:pPr>
    </w:p>
    <w:p w14:paraId="6EF120A6" w14:textId="77777777" w:rsidR="0038366F" w:rsidRDefault="0038366F" w:rsidP="00E93733">
      <w:pPr>
        <w:jc w:val="both"/>
        <w:rPr>
          <w:b/>
          <w:bCs/>
          <w:sz w:val="28"/>
          <w:szCs w:val="28"/>
          <w:u w:val="single"/>
        </w:rPr>
      </w:pPr>
      <w:r>
        <w:rPr>
          <w:noProof/>
        </w:rPr>
        <w:drawing>
          <wp:anchor distT="0" distB="0" distL="114300" distR="114300" simplePos="0" relativeHeight="251676672" behindDoc="0" locked="0" layoutInCell="1" allowOverlap="1" wp14:anchorId="53069C62" wp14:editId="0C708658">
            <wp:simplePos x="0" y="0"/>
            <wp:positionH relativeFrom="column">
              <wp:posOffset>2540</wp:posOffset>
            </wp:positionH>
            <wp:positionV relativeFrom="paragraph">
              <wp:posOffset>219710</wp:posOffset>
            </wp:positionV>
            <wp:extent cx="1816735" cy="1181100"/>
            <wp:effectExtent l="0" t="0" r="0" b="0"/>
            <wp:wrapSquare wrapText="bothSides"/>
            <wp:docPr id="18" name="Picture 18" descr="thumb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1673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66F">
        <w:rPr>
          <w:b/>
          <w:bCs/>
          <w:sz w:val="28"/>
          <w:szCs w:val="28"/>
          <w:u w:val="single"/>
        </w:rPr>
        <w:t>FRIDAY 4</w:t>
      </w:r>
      <w:r w:rsidRPr="0038366F">
        <w:rPr>
          <w:b/>
          <w:bCs/>
          <w:sz w:val="28"/>
          <w:szCs w:val="28"/>
          <w:u w:val="single"/>
          <w:vertAlign w:val="superscript"/>
        </w:rPr>
        <w:t>th</w:t>
      </w:r>
      <w:r w:rsidRPr="0038366F">
        <w:rPr>
          <w:b/>
          <w:bCs/>
          <w:sz w:val="28"/>
          <w:szCs w:val="28"/>
          <w:u w:val="single"/>
        </w:rPr>
        <w:t xml:space="preserve"> October – EVERYONE IS INVITED TO ATTEND A SPECIAL EVENT</w:t>
      </w:r>
    </w:p>
    <w:p w14:paraId="36618EB3" w14:textId="58DB44F4" w:rsidR="00541CB1" w:rsidRPr="0038366F" w:rsidRDefault="0038366F" w:rsidP="00E93733">
      <w:pPr>
        <w:jc w:val="both"/>
        <w:rPr>
          <w:b/>
          <w:bCs/>
          <w:sz w:val="28"/>
          <w:szCs w:val="28"/>
          <w:u w:val="single"/>
        </w:rPr>
      </w:pPr>
      <w:r w:rsidRPr="0038366F">
        <w:rPr>
          <w:b/>
          <w:bCs/>
          <w:sz w:val="28"/>
          <w:szCs w:val="28"/>
          <w:u w:val="single"/>
        </w:rPr>
        <w:t xml:space="preserve"> AT </w:t>
      </w:r>
      <w:proofErr w:type="gramStart"/>
      <w:r w:rsidRPr="0038366F">
        <w:rPr>
          <w:b/>
          <w:bCs/>
          <w:sz w:val="28"/>
          <w:szCs w:val="28"/>
          <w:u w:val="single"/>
        </w:rPr>
        <w:t>ST.PETER’s</w:t>
      </w:r>
      <w:proofErr w:type="gramEnd"/>
      <w:r w:rsidRPr="0038366F">
        <w:rPr>
          <w:b/>
          <w:bCs/>
          <w:sz w:val="28"/>
          <w:szCs w:val="28"/>
          <w:u w:val="single"/>
        </w:rPr>
        <w:t xml:space="preserve"> HALL at 6:pm</w:t>
      </w:r>
    </w:p>
    <w:p w14:paraId="182E14CA" w14:textId="19295989" w:rsidR="0038366F" w:rsidRDefault="0038366F" w:rsidP="00E93733">
      <w:pPr>
        <w:jc w:val="both"/>
        <w:rPr>
          <w:sz w:val="28"/>
          <w:szCs w:val="28"/>
        </w:rPr>
      </w:pPr>
      <w:r w:rsidRPr="0038366F">
        <w:rPr>
          <w:b/>
          <w:bCs/>
          <w:sz w:val="28"/>
          <w:szCs w:val="28"/>
        </w:rPr>
        <w:t>David Fitzgerald, an inspirational speaker,</w:t>
      </w:r>
      <w:r w:rsidRPr="0038366F">
        <w:rPr>
          <w:sz w:val="28"/>
          <w:szCs w:val="28"/>
        </w:rPr>
        <w:t xml:space="preserve"> will be visiting with us to share his</w:t>
      </w:r>
      <w:r w:rsidRPr="0038366F">
        <w:rPr>
          <w:b/>
          <w:bCs/>
          <w:sz w:val="28"/>
          <w:szCs w:val="28"/>
          <w:u w:val="single"/>
        </w:rPr>
        <w:t xml:space="preserve"> </w:t>
      </w:r>
      <w:r w:rsidRPr="0038366F">
        <w:rPr>
          <w:sz w:val="28"/>
          <w:szCs w:val="28"/>
        </w:rPr>
        <w:t>experiences after a major horse accident - how he overcame great adversity and wants to provide encouragement to those who may be facing difficulties and to not give up.</w:t>
      </w:r>
      <w:r w:rsidRPr="0038366F">
        <w:rPr>
          <w:sz w:val="28"/>
          <w:szCs w:val="28"/>
        </w:rPr>
        <w:t xml:space="preserve">  Please invite your friends.  Bring along a main course and dessert to share in a </w:t>
      </w:r>
      <w:proofErr w:type="gramStart"/>
      <w:r w:rsidRPr="0038366F">
        <w:rPr>
          <w:sz w:val="28"/>
          <w:szCs w:val="28"/>
        </w:rPr>
        <w:t>Pot Luck</w:t>
      </w:r>
      <w:proofErr w:type="gramEnd"/>
      <w:r w:rsidRPr="0038366F">
        <w:rPr>
          <w:sz w:val="28"/>
          <w:szCs w:val="28"/>
        </w:rPr>
        <w:t xml:space="preserve"> Dinner.</w:t>
      </w:r>
      <w:r>
        <w:rPr>
          <w:sz w:val="28"/>
          <w:szCs w:val="28"/>
        </w:rPr>
        <w:t xml:space="preserve">  We look forward to welcoming you on the night.</w:t>
      </w:r>
    </w:p>
    <w:p w14:paraId="625C8D3F" w14:textId="6CEBF45A" w:rsidR="0038366F" w:rsidRPr="0038366F" w:rsidRDefault="0038366F" w:rsidP="00E93733">
      <w:pPr>
        <w:jc w:val="both"/>
        <w:rPr>
          <w:b/>
          <w:bCs/>
          <w:sz w:val="28"/>
          <w:szCs w:val="28"/>
          <w:u w:val="single"/>
        </w:rPr>
      </w:pPr>
      <w:r>
        <w:rPr>
          <w:sz w:val="28"/>
          <w:szCs w:val="28"/>
        </w:rPr>
        <w:tab/>
      </w:r>
      <w:r>
        <w:rPr>
          <w:sz w:val="28"/>
          <w:szCs w:val="28"/>
        </w:rPr>
        <w:tab/>
      </w:r>
      <w:r>
        <w:rPr>
          <w:sz w:val="28"/>
          <w:szCs w:val="28"/>
        </w:rPr>
        <w:tab/>
      </w:r>
      <w:r>
        <w:rPr>
          <w:sz w:val="28"/>
          <w:szCs w:val="28"/>
        </w:rPr>
        <w:tab/>
      </w:r>
      <w:r>
        <w:rPr>
          <w:sz w:val="28"/>
          <w:szCs w:val="28"/>
        </w:rPr>
        <w:tab/>
        <w:t>……………………………………………………..</w:t>
      </w:r>
    </w:p>
    <w:p w14:paraId="039172BA" w14:textId="77777777" w:rsidR="00541CB1" w:rsidRDefault="00541CB1" w:rsidP="00E93733">
      <w:pPr>
        <w:jc w:val="both"/>
        <w:rPr>
          <w:b/>
          <w:bCs/>
          <w:u w:val="single"/>
        </w:rPr>
      </w:pPr>
    </w:p>
    <w:p w14:paraId="4CAC9E22" w14:textId="3F2A4496" w:rsidR="00541CB1" w:rsidRDefault="00541CB1" w:rsidP="00E93733">
      <w:pPr>
        <w:jc w:val="both"/>
        <w:rPr>
          <w:sz w:val="28"/>
          <w:szCs w:val="28"/>
        </w:rPr>
      </w:pPr>
      <w:r>
        <w:rPr>
          <w:sz w:val="28"/>
          <w:szCs w:val="28"/>
        </w:rPr>
        <w:t>Did you know that coming up</w:t>
      </w:r>
      <w:r w:rsidR="00E93733">
        <w:rPr>
          <w:sz w:val="28"/>
          <w:szCs w:val="28"/>
        </w:rPr>
        <w:t>, tomorrow,</w:t>
      </w:r>
      <w:r>
        <w:rPr>
          <w:sz w:val="28"/>
          <w:szCs w:val="28"/>
        </w:rPr>
        <w:t xml:space="preserve"> on September 23</w:t>
      </w:r>
      <w:r w:rsidRPr="00314AA2">
        <w:rPr>
          <w:sz w:val="28"/>
          <w:szCs w:val="28"/>
          <w:vertAlign w:val="superscript"/>
        </w:rPr>
        <w:t>rd</w:t>
      </w:r>
      <w:r>
        <w:rPr>
          <w:sz w:val="28"/>
          <w:szCs w:val="28"/>
        </w:rPr>
        <w:t xml:space="preserve"> </w:t>
      </w:r>
      <w:proofErr w:type="gramStart"/>
      <w:r>
        <w:rPr>
          <w:sz w:val="28"/>
          <w:szCs w:val="28"/>
        </w:rPr>
        <w:t>–  we</w:t>
      </w:r>
      <w:proofErr w:type="gramEnd"/>
      <w:r>
        <w:rPr>
          <w:sz w:val="28"/>
          <w:szCs w:val="28"/>
        </w:rPr>
        <w:t xml:space="preserve"> are celebrating the  </w:t>
      </w:r>
      <w:r w:rsidRPr="0038366F">
        <w:rPr>
          <w:b/>
          <w:bCs/>
          <w:sz w:val="28"/>
          <w:szCs w:val="28"/>
        </w:rPr>
        <w:t>International Day of Sign Language.</w:t>
      </w:r>
      <w:r>
        <w:rPr>
          <w:sz w:val="28"/>
          <w:szCs w:val="28"/>
        </w:rPr>
        <w:t xml:space="preserve">  The Bible Society will mark the culmination of a </w:t>
      </w:r>
      <w:proofErr w:type="gramStart"/>
      <w:r>
        <w:rPr>
          <w:sz w:val="28"/>
          <w:szCs w:val="28"/>
        </w:rPr>
        <w:t>22 year</w:t>
      </w:r>
      <w:proofErr w:type="gramEnd"/>
      <w:r>
        <w:rPr>
          <w:sz w:val="28"/>
          <w:szCs w:val="28"/>
        </w:rPr>
        <w:t xml:space="preserve"> project to translate the bible into the first language of 70% of Australia’s 50,000 deaf people.  The </w:t>
      </w:r>
      <w:proofErr w:type="spellStart"/>
      <w:r>
        <w:rPr>
          <w:sz w:val="28"/>
          <w:szCs w:val="28"/>
        </w:rPr>
        <w:t>Auslan</w:t>
      </w:r>
      <w:proofErr w:type="spellEnd"/>
      <w:r>
        <w:rPr>
          <w:sz w:val="28"/>
          <w:szCs w:val="28"/>
        </w:rPr>
        <w:t xml:space="preserve"> Bible will be available in an online format.  If you are in Sydney on this day at 2pm you are welcome to join the celebration. events@biblesociety.org.au</w:t>
      </w:r>
    </w:p>
    <w:p w14:paraId="65BBF9BA" w14:textId="0F1E7FDE" w:rsidR="00687682" w:rsidRDefault="00687682">
      <w:pPr>
        <w:rPr>
          <w:b/>
          <w:bCs/>
          <w:u w:val="single"/>
        </w:rPr>
      </w:pPr>
      <w:r w:rsidRPr="00FC295B">
        <w:rPr>
          <w:noProof/>
          <w:sz w:val="28"/>
          <w:szCs w:val="28"/>
        </w:rPr>
        <mc:AlternateContent>
          <mc:Choice Requires="wps">
            <w:drawing>
              <wp:anchor distT="45720" distB="45720" distL="114300" distR="114300" simplePos="0" relativeHeight="251673600" behindDoc="0" locked="0" layoutInCell="1" allowOverlap="1" wp14:anchorId="153B67EE" wp14:editId="14B8D010">
                <wp:simplePos x="0" y="0"/>
                <wp:positionH relativeFrom="column">
                  <wp:posOffset>3898265</wp:posOffset>
                </wp:positionH>
                <wp:positionV relativeFrom="paragraph">
                  <wp:posOffset>86360</wp:posOffset>
                </wp:positionV>
                <wp:extent cx="2514600" cy="2543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43175"/>
                        </a:xfrm>
                        <a:prstGeom prst="rect">
                          <a:avLst/>
                        </a:prstGeom>
                        <a:solidFill>
                          <a:srgbClr val="FFFFFF"/>
                        </a:solidFill>
                        <a:ln w="9525">
                          <a:solidFill>
                            <a:srgbClr val="000000"/>
                          </a:solidFill>
                          <a:miter lim="800000"/>
                          <a:headEnd/>
                          <a:tailEnd/>
                        </a:ln>
                      </wps:spPr>
                      <wps:txbx>
                        <w:txbxContent>
                          <w:p w14:paraId="4A2D3C25" w14:textId="2D3149E6" w:rsidR="00541CB1" w:rsidRPr="00E93733" w:rsidRDefault="00541CB1" w:rsidP="00541CB1">
                            <w:pPr>
                              <w:rPr>
                                <w:rFonts w:asciiTheme="minorHAnsi" w:eastAsia="Calibri" w:hAnsiTheme="minorHAnsi" w:cstheme="minorHAnsi"/>
                                <w:b/>
                                <w:bCs/>
                                <w:sz w:val="26"/>
                                <w:szCs w:val="26"/>
                                <w:vertAlign w:val="superscript"/>
                              </w:rPr>
                            </w:pPr>
                            <w:r w:rsidRPr="00E93733">
                              <w:rPr>
                                <w:rFonts w:asciiTheme="minorHAnsi" w:eastAsia="Calibri" w:hAnsiTheme="minorHAnsi" w:cstheme="minorHAnsi"/>
                                <w:b/>
                                <w:bCs/>
                                <w:sz w:val="26"/>
                                <w:szCs w:val="26"/>
                              </w:rPr>
                              <w:t>ROSTERS for 2</w:t>
                            </w:r>
                            <w:r w:rsidR="00E93733" w:rsidRPr="00E93733">
                              <w:rPr>
                                <w:rFonts w:asciiTheme="minorHAnsi" w:eastAsia="Calibri" w:hAnsiTheme="minorHAnsi" w:cstheme="minorHAnsi"/>
                                <w:b/>
                                <w:bCs/>
                                <w:sz w:val="26"/>
                                <w:szCs w:val="26"/>
                              </w:rPr>
                              <w:t>9</w:t>
                            </w:r>
                            <w:proofErr w:type="gramStart"/>
                            <w:r w:rsidR="00E93733" w:rsidRPr="00E93733">
                              <w:rPr>
                                <w:rFonts w:asciiTheme="minorHAnsi" w:eastAsia="Calibri" w:hAnsiTheme="minorHAnsi" w:cstheme="minorHAnsi"/>
                                <w:b/>
                                <w:bCs/>
                                <w:sz w:val="26"/>
                                <w:szCs w:val="26"/>
                                <w:vertAlign w:val="superscript"/>
                              </w:rPr>
                              <w:t>th</w:t>
                            </w:r>
                            <w:r w:rsidR="00E93733" w:rsidRPr="00E93733">
                              <w:rPr>
                                <w:rFonts w:asciiTheme="minorHAnsi" w:eastAsia="Calibri" w:hAnsiTheme="minorHAnsi" w:cstheme="minorHAnsi"/>
                                <w:b/>
                                <w:bCs/>
                                <w:sz w:val="26"/>
                                <w:szCs w:val="26"/>
                              </w:rPr>
                              <w:t xml:space="preserve"> </w:t>
                            </w:r>
                            <w:r w:rsidRPr="00E93733">
                              <w:rPr>
                                <w:rFonts w:asciiTheme="minorHAnsi" w:eastAsia="Calibri" w:hAnsiTheme="minorHAnsi" w:cstheme="minorHAnsi"/>
                                <w:b/>
                                <w:bCs/>
                                <w:sz w:val="26"/>
                                <w:szCs w:val="26"/>
                              </w:rPr>
                              <w:t xml:space="preserve"> September</w:t>
                            </w:r>
                            <w:proofErr w:type="gramEnd"/>
                            <w:r w:rsidRPr="00E93733">
                              <w:rPr>
                                <w:rFonts w:asciiTheme="minorHAnsi" w:eastAsia="Calibri" w:hAnsiTheme="minorHAnsi" w:cstheme="minorHAnsi"/>
                                <w:b/>
                                <w:bCs/>
                                <w:sz w:val="26"/>
                                <w:szCs w:val="26"/>
                              </w:rPr>
                              <w:t xml:space="preserve">. </w:t>
                            </w:r>
                          </w:p>
                          <w:p w14:paraId="446932B4" w14:textId="7B422F04" w:rsidR="00541CB1" w:rsidRPr="00E93733" w:rsidRDefault="00541CB1" w:rsidP="00541CB1">
                            <w:pPr>
                              <w:rPr>
                                <w:rFonts w:asciiTheme="minorHAnsi" w:eastAsia="Calibri" w:hAnsiTheme="minorHAnsi" w:cstheme="minorHAnsi"/>
                                <w:b/>
                                <w:bCs/>
                                <w:sz w:val="26"/>
                                <w:szCs w:val="26"/>
                              </w:rPr>
                            </w:pPr>
                            <w:r w:rsidRPr="00E93733">
                              <w:rPr>
                                <w:rFonts w:asciiTheme="minorHAnsi" w:eastAsia="Calibri" w:hAnsiTheme="minorHAnsi" w:cstheme="minorHAnsi"/>
                                <w:b/>
                                <w:bCs/>
                                <w:sz w:val="26"/>
                                <w:szCs w:val="26"/>
                                <w:vertAlign w:val="superscript"/>
                              </w:rPr>
                              <w:t xml:space="preserve"> </w:t>
                            </w:r>
                            <w:r w:rsidRPr="00E93733">
                              <w:rPr>
                                <w:rFonts w:asciiTheme="minorHAnsi" w:eastAsia="Calibri" w:hAnsiTheme="minorHAnsi" w:cstheme="minorHAnsi"/>
                                <w:b/>
                                <w:bCs/>
                                <w:sz w:val="26"/>
                                <w:szCs w:val="26"/>
                              </w:rPr>
                              <w:t xml:space="preserve">Readings: </w:t>
                            </w:r>
                            <w:hyperlink r:id="rId26" w:history="1">
                              <w:r w:rsidR="00E93733" w:rsidRPr="00E93733">
                                <w:rPr>
                                  <w:rStyle w:val="Hyperlink"/>
                                  <w:rFonts w:asciiTheme="minorHAnsi" w:hAnsiTheme="minorHAnsi" w:cstheme="minorHAnsi"/>
                                  <w:b/>
                                  <w:bCs/>
                                  <w:color w:val="auto"/>
                                  <w:sz w:val="26"/>
                                  <w:szCs w:val="26"/>
                                  <w:shd w:val="clear" w:color="auto" w:fill="FFFFFF"/>
                                </w:rPr>
                                <w:t>Jeremiah 32:1-3a,6-15</w:t>
                              </w:r>
                            </w:hyperlink>
                            <w:r w:rsidR="00E93733" w:rsidRPr="00E93733">
                              <w:rPr>
                                <w:rStyle w:val="Strong"/>
                                <w:rFonts w:asciiTheme="minorHAnsi" w:hAnsiTheme="minorHAnsi" w:cstheme="minorHAnsi"/>
                                <w:sz w:val="26"/>
                                <w:szCs w:val="26"/>
                                <w:shd w:val="clear" w:color="auto" w:fill="FFFFFF"/>
                              </w:rPr>
                              <w:t> </w:t>
                            </w:r>
                          </w:p>
                          <w:p w14:paraId="12CB0660" w14:textId="460F86A2" w:rsidR="00541CB1" w:rsidRPr="00E93733" w:rsidRDefault="00541CB1" w:rsidP="00541CB1">
                            <w:pPr>
                              <w:rPr>
                                <w:rFonts w:asciiTheme="minorHAnsi" w:eastAsia="Calibri" w:hAnsiTheme="minorHAnsi" w:cstheme="minorHAnsi"/>
                                <w:b/>
                                <w:bCs/>
                                <w:sz w:val="26"/>
                                <w:szCs w:val="26"/>
                              </w:rPr>
                            </w:pPr>
                            <w:r w:rsidRPr="00E93733">
                              <w:rPr>
                                <w:rFonts w:asciiTheme="minorHAnsi" w:eastAsia="Calibri" w:hAnsiTheme="minorHAnsi" w:cstheme="minorHAnsi"/>
                                <w:b/>
                                <w:bCs/>
                                <w:sz w:val="26"/>
                                <w:szCs w:val="26"/>
                              </w:rPr>
                              <w:t>1 Tim.</w:t>
                            </w:r>
                            <w:r w:rsidR="00E93733" w:rsidRPr="00E93733">
                              <w:rPr>
                                <w:rFonts w:asciiTheme="minorHAnsi" w:eastAsia="Calibri" w:hAnsiTheme="minorHAnsi" w:cstheme="minorHAnsi"/>
                                <w:b/>
                                <w:bCs/>
                                <w:sz w:val="26"/>
                                <w:szCs w:val="26"/>
                              </w:rPr>
                              <w:t>6:6-19</w:t>
                            </w:r>
                            <w:r w:rsidRPr="00E93733">
                              <w:rPr>
                                <w:rFonts w:asciiTheme="minorHAnsi" w:eastAsia="Calibri" w:hAnsiTheme="minorHAnsi" w:cstheme="minorHAnsi"/>
                                <w:b/>
                                <w:bCs/>
                                <w:sz w:val="26"/>
                                <w:szCs w:val="26"/>
                              </w:rPr>
                              <w:t>; Luke 16:</w:t>
                            </w:r>
                            <w:r w:rsidR="00E93733" w:rsidRPr="00E93733">
                              <w:rPr>
                                <w:rFonts w:asciiTheme="minorHAnsi" w:eastAsia="Calibri" w:hAnsiTheme="minorHAnsi" w:cstheme="minorHAnsi"/>
                                <w:b/>
                                <w:bCs/>
                                <w:sz w:val="26"/>
                                <w:szCs w:val="26"/>
                              </w:rPr>
                              <w:t>19-31</w:t>
                            </w:r>
                          </w:p>
                          <w:p w14:paraId="11C04255" w14:textId="21D6CC45" w:rsidR="00541CB1" w:rsidRPr="00FD620F" w:rsidRDefault="00541CB1" w:rsidP="00541CB1">
                            <w:pPr>
                              <w:rPr>
                                <w:rFonts w:eastAsia="Calibri" w:cs="Times New Roman"/>
                                <w:b/>
                                <w:bCs/>
                                <w:sz w:val="28"/>
                                <w:szCs w:val="28"/>
                              </w:rPr>
                            </w:pPr>
                            <w:proofErr w:type="spellStart"/>
                            <w:proofErr w:type="gramStart"/>
                            <w:r w:rsidRPr="00FD620F">
                              <w:rPr>
                                <w:rFonts w:eastAsia="Calibri" w:cs="Times New Roman"/>
                                <w:b/>
                                <w:bCs/>
                                <w:sz w:val="28"/>
                                <w:szCs w:val="28"/>
                              </w:rPr>
                              <w:t>St.Peter’s</w:t>
                            </w:r>
                            <w:proofErr w:type="spellEnd"/>
                            <w:proofErr w:type="gramEnd"/>
                            <w:r w:rsidR="00E93733">
                              <w:rPr>
                                <w:rFonts w:eastAsia="Calibri" w:cs="Times New Roman"/>
                                <w:b/>
                                <w:bCs/>
                                <w:sz w:val="28"/>
                                <w:szCs w:val="28"/>
                              </w:rPr>
                              <w:t xml:space="preserve"> – N/A no service</w:t>
                            </w:r>
                          </w:p>
                          <w:p w14:paraId="5EB490F0" w14:textId="77777777" w:rsidR="00541CB1" w:rsidRPr="00FD620F" w:rsidRDefault="00541CB1" w:rsidP="00541CB1">
                            <w:pPr>
                              <w:rPr>
                                <w:rFonts w:eastAsia="Calibri" w:cs="Times New Roman"/>
                                <w:b/>
                                <w:bCs/>
                                <w:sz w:val="28"/>
                                <w:szCs w:val="28"/>
                              </w:rPr>
                            </w:pPr>
                            <w:r w:rsidRPr="00FD620F">
                              <w:rPr>
                                <w:rFonts w:eastAsia="Calibri" w:cs="Times New Roman"/>
                                <w:b/>
                                <w:bCs/>
                                <w:sz w:val="28"/>
                                <w:szCs w:val="28"/>
                              </w:rPr>
                              <w:t>Bethlehem</w:t>
                            </w:r>
                          </w:p>
                          <w:p w14:paraId="502931BC" w14:textId="7EC76A84" w:rsidR="00541CB1" w:rsidRDefault="00541CB1" w:rsidP="00541CB1">
                            <w:pPr>
                              <w:rPr>
                                <w:rFonts w:eastAsia="Calibri" w:cs="Times New Roman"/>
                                <w:sz w:val="28"/>
                                <w:szCs w:val="28"/>
                              </w:rPr>
                            </w:pPr>
                            <w:r w:rsidRPr="00FD620F">
                              <w:rPr>
                                <w:rFonts w:eastAsia="Calibri" w:cs="Times New Roman"/>
                                <w:sz w:val="28"/>
                                <w:szCs w:val="28"/>
                              </w:rPr>
                              <w:t xml:space="preserve">Reader: </w:t>
                            </w:r>
                          </w:p>
                          <w:p w14:paraId="5765DE60" w14:textId="77777777" w:rsidR="00541CB1" w:rsidRPr="00FD620F" w:rsidRDefault="00541CB1" w:rsidP="00541CB1">
                            <w:pPr>
                              <w:rPr>
                                <w:rFonts w:eastAsia="Calibri" w:cs="Times New Roman"/>
                                <w:sz w:val="28"/>
                                <w:szCs w:val="28"/>
                              </w:rPr>
                            </w:pPr>
                            <w:r w:rsidRPr="00FD620F">
                              <w:rPr>
                                <w:rFonts w:eastAsia="Calibri" w:cs="Times New Roman"/>
                                <w:sz w:val="28"/>
                                <w:szCs w:val="28"/>
                              </w:rPr>
                              <w:t xml:space="preserve">Music: </w:t>
                            </w:r>
                            <w:r>
                              <w:rPr>
                                <w:rFonts w:eastAsia="Calibri" w:cs="Times New Roman"/>
                                <w:sz w:val="28"/>
                                <w:szCs w:val="28"/>
                              </w:rPr>
                              <w:t>Kay</w:t>
                            </w:r>
                          </w:p>
                          <w:p w14:paraId="7A10E3FC" w14:textId="1BE01662" w:rsidR="00541CB1" w:rsidRPr="00FD620F" w:rsidRDefault="00541CB1" w:rsidP="00541CB1">
                            <w:pPr>
                              <w:rPr>
                                <w:rFonts w:eastAsia="Calibri" w:cs="Times New Roman"/>
                                <w:sz w:val="28"/>
                                <w:szCs w:val="28"/>
                              </w:rPr>
                            </w:pPr>
                            <w:r w:rsidRPr="00FD620F">
                              <w:rPr>
                                <w:rFonts w:eastAsia="Calibri" w:cs="Times New Roman"/>
                                <w:sz w:val="28"/>
                                <w:szCs w:val="28"/>
                              </w:rPr>
                              <w:t xml:space="preserve">Morning Tea: </w:t>
                            </w:r>
                            <w:r w:rsidR="00E93733">
                              <w:rPr>
                                <w:rFonts w:eastAsia="Calibri" w:cs="Times New Roman"/>
                                <w:sz w:val="28"/>
                                <w:szCs w:val="28"/>
                              </w:rPr>
                              <w:t>Wendy &amp; Cathy</w:t>
                            </w:r>
                          </w:p>
                          <w:p w14:paraId="750735F3" w14:textId="0B3A7CF5" w:rsidR="00541CB1" w:rsidRPr="00FD620F" w:rsidRDefault="00541CB1" w:rsidP="00541CB1">
                            <w:pPr>
                              <w:rPr>
                                <w:rFonts w:eastAsia="Calibri" w:cs="Times New Roman"/>
                                <w:sz w:val="28"/>
                                <w:szCs w:val="28"/>
                              </w:rPr>
                            </w:pPr>
                            <w:r w:rsidRPr="00FD620F">
                              <w:rPr>
                                <w:rFonts w:eastAsia="Calibri" w:cs="Times New Roman"/>
                                <w:sz w:val="28"/>
                                <w:szCs w:val="28"/>
                              </w:rPr>
                              <w:t xml:space="preserve">Church Beautification: </w:t>
                            </w:r>
                            <w:r w:rsidR="00E93733">
                              <w:rPr>
                                <w:rFonts w:eastAsia="Calibri" w:cs="Times New Roman"/>
                                <w:sz w:val="28"/>
                                <w:szCs w:val="28"/>
                              </w:rPr>
                              <w:t>Wendy &amp; Jane</w:t>
                            </w:r>
                          </w:p>
                          <w:p w14:paraId="30ADB1C6" w14:textId="77777777" w:rsidR="00541CB1" w:rsidRPr="00FD620F" w:rsidRDefault="00541CB1" w:rsidP="00541CB1">
                            <w:pPr>
                              <w:rPr>
                                <w:rFonts w:eastAsia="Calibri" w:cs="Times New Roman"/>
                                <w:sz w:val="28"/>
                                <w:szCs w:val="28"/>
                              </w:rPr>
                            </w:pPr>
                            <w:r w:rsidRPr="00FD620F">
                              <w:rPr>
                                <w:rFonts w:eastAsia="Calibri" w:cs="Times New Roman"/>
                                <w:sz w:val="28"/>
                                <w:szCs w:val="28"/>
                              </w:rPr>
                              <w:t>Ushers: Shirley &amp; Scott</w:t>
                            </w:r>
                          </w:p>
                          <w:p w14:paraId="1289D492" w14:textId="77777777" w:rsidR="00541CB1" w:rsidRDefault="00541CB1" w:rsidP="00541C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B67EE" id="_x0000_t202" coordsize="21600,21600" o:spt="202" path="m,l,21600r21600,l21600,xe">
                <v:stroke joinstyle="miter"/>
                <v:path gradientshapeok="t" o:connecttype="rect"/>
              </v:shapetype>
              <v:shape id="Text Box 2" o:spid="_x0000_s1026" type="#_x0000_t202" style="position:absolute;margin-left:306.95pt;margin-top:6.8pt;width:198pt;height:200.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7GOJAIAAEcEAAAOAAAAZHJzL2Uyb0RvYy54bWysU9uO2yAQfa/Uf0C8N7403osVZ7XNNlWl&#10;7UXa7QdgjGNUYFwgsdOv3wF70/T2UpUHxDDDYeacmdXNqBU5COskmIpmi5QSYTg00uwq+uVx++qK&#10;EueZaZgCIyp6FI7erF++WA19KXLoQDXCEgQxrhz6inbe92WSON4JzdwCemHQ2YLVzKNpd0lj2YDo&#10;WiV5ml4kA9imt8CFc3h7NznpOuK3reD+U9s64YmqKObm427jXoc9Wa9YubOs7ySf02D/kIVm0uCn&#10;J6g75hnZW/kblJbcgoPWLzjoBNpWchFrwGqy9JdqHjrWi1gLkuP6E03u/8Hyj4fPlsimonl2SYlh&#10;GkV6FKMnb2AkeeBn6F2JYQ89BvoRr1HnWKvr74F/dcTApmNmJ26thaETrMH8svAyOXs64bgAUg8f&#10;oMFv2N5DBBpbqwN5SAdBdNTpeNImpMLxMi+y5UWKLo6+vFi+zi6L+Acrn5/31vl3AjQJh4paFD/C&#10;s8O98yEdVj6HhN8cKNlspVLRsLt6oyw5MGyUbVwz+k9hypChotdFXkwM/BUijetPEFp67HgldUWv&#10;TkGsDLy9NU3sR8+kms6YsjIzkYG7iUU/1uMsTA3NESm1MHU2TiIeOrDfKRmwqyvqvu2ZFZSo9wZl&#10;uc6WyzAG0VgWlzka9txTn3uY4QhVUU/JdNz4ODqBMAO3KF8rI7FB5ymTOVfs1sj3PFlhHM7tGPVj&#10;/tdPAAAA//8DAFBLAwQUAAYACAAAACEAXyCVQuAAAAALAQAADwAAAGRycy9kb3ducmV2LnhtbEyP&#10;wU7DMAyG70i8Q2QkLmhLSquylqYTQgLBbYwJrlmTtRWNU5KsK2+Pd4Kj/X/6/blaz3Zgk/Ghdygh&#10;WQpgBhune2wl7N6fFitgISrUanBoJPyYAOv68qJSpXYnfDPTNraMSjCUSkIX41hyHprOWBWWbjRI&#10;2cF5qyKNvuXaqxOV24HfCpFzq3qkC50azWNnmq/t0UpYZS/TZ3hNNx9NfhiKeHM3PX97Ka+v5od7&#10;YNHM8Q+Gsz6pQ01Oe3dEHdggIU/SglAK0hzYGRCioM1eQpZkCfC64v9/qH8BAAD//wMAUEsBAi0A&#10;FAAGAAgAAAAhALaDOJL+AAAA4QEAABMAAAAAAAAAAAAAAAAAAAAAAFtDb250ZW50X1R5cGVzXS54&#10;bWxQSwECLQAUAAYACAAAACEAOP0h/9YAAACUAQAACwAAAAAAAAAAAAAAAAAvAQAAX3JlbHMvLnJl&#10;bHNQSwECLQAUAAYACAAAACEABd+xjiQCAABHBAAADgAAAAAAAAAAAAAAAAAuAgAAZHJzL2Uyb0Rv&#10;Yy54bWxQSwECLQAUAAYACAAAACEAXyCVQuAAAAALAQAADwAAAAAAAAAAAAAAAAB+BAAAZHJzL2Rv&#10;d25yZXYueG1sUEsFBgAAAAAEAAQA8wAAAIsFAAAAAA==&#10;">
                <v:textbox>
                  <w:txbxContent>
                    <w:p w14:paraId="4A2D3C25" w14:textId="2D3149E6" w:rsidR="00541CB1" w:rsidRPr="00E93733" w:rsidRDefault="00541CB1" w:rsidP="00541CB1">
                      <w:pPr>
                        <w:rPr>
                          <w:rFonts w:asciiTheme="minorHAnsi" w:eastAsia="Calibri" w:hAnsiTheme="minorHAnsi" w:cstheme="minorHAnsi"/>
                          <w:b/>
                          <w:bCs/>
                          <w:sz w:val="26"/>
                          <w:szCs w:val="26"/>
                          <w:vertAlign w:val="superscript"/>
                        </w:rPr>
                      </w:pPr>
                      <w:r w:rsidRPr="00E93733">
                        <w:rPr>
                          <w:rFonts w:asciiTheme="minorHAnsi" w:eastAsia="Calibri" w:hAnsiTheme="minorHAnsi" w:cstheme="minorHAnsi"/>
                          <w:b/>
                          <w:bCs/>
                          <w:sz w:val="26"/>
                          <w:szCs w:val="26"/>
                        </w:rPr>
                        <w:t>ROSTERS for 2</w:t>
                      </w:r>
                      <w:r w:rsidR="00E93733" w:rsidRPr="00E93733">
                        <w:rPr>
                          <w:rFonts w:asciiTheme="minorHAnsi" w:eastAsia="Calibri" w:hAnsiTheme="minorHAnsi" w:cstheme="minorHAnsi"/>
                          <w:b/>
                          <w:bCs/>
                          <w:sz w:val="26"/>
                          <w:szCs w:val="26"/>
                        </w:rPr>
                        <w:t>9</w:t>
                      </w:r>
                      <w:proofErr w:type="gramStart"/>
                      <w:r w:rsidR="00E93733" w:rsidRPr="00E93733">
                        <w:rPr>
                          <w:rFonts w:asciiTheme="minorHAnsi" w:eastAsia="Calibri" w:hAnsiTheme="minorHAnsi" w:cstheme="minorHAnsi"/>
                          <w:b/>
                          <w:bCs/>
                          <w:sz w:val="26"/>
                          <w:szCs w:val="26"/>
                          <w:vertAlign w:val="superscript"/>
                        </w:rPr>
                        <w:t>th</w:t>
                      </w:r>
                      <w:r w:rsidR="00E93733" w:rsidRPr="00E93733">
                        <w:rPr>
                          <w:rFonts w:asciiTheme="minorHAnsi" w:eastAsia="Calibri" w:hAnsiTheme="minorHAnsi" w:cstheme="minorHAnsi"/>
                          <w:b/>
                          <w:bCs/>
                          <w:sz w:val="26"/>
                          <w:szCs w:val="26"/>
                        </w:rPr>
                        <w:t xml:space="preserve"> </w:t>
                      </w:r>
                      <w:r w:rsidRPr="00E93733">
                        <w:rPr>
                          <w:rFonts w:asciiTheme="minorHAnsi" w:eastAsia="Calibri" w:hAnsiTheme="minorHAnsi" w:cstheme="minorHAnsi"/>
                          <w:b/>
                          <w:bCs/>
                          <w:sz w:val="26"/>
                          <w:szCs w:val="26"/>
                        </w:rPr>
                        <w:t xml:space="preserve"> September</w:t>
                      </w:r>
                      <w:proofErr w:type="gramEnd"/>
                      <w:r w:rsidRPr="00E93733">
                        <w:rPr>
                          <w:rFonts w:asciiTheme="minorHAnsi" w:eastAsia="Calibri" w:hAnsiTheme="minorHAnsi" w:cstheme="minorHAnsi"/>
                          <w:b/>
                          <w:bCs/>
                          <w:sz w:val="26"/>
                          <w:szCs w:val="26"/>
                        </w:rPr>
                        <w:t xml:space="preserve">. </w:t>
                      </w:r>
                    </w:p>
                    <w:p w14:paraId="446932B4" w14:textId="7B422F04" w:rsidR="00541CB1" w:rsidRPr="00E93733" w:rsidRDefault="00541CB1" w:rsidP="00541CB1">
                      <w:pPr>
                        <w:rPr>
                          <w:rFonts w:asciiTheme="minorHAnsi" w:eastAsia="Calibri" w:hAnsiTheme="minorHAnsi" w:cstheme="minorHAnsi"/>
                          <w:b/>
                          <w:bCs/>
                          <w:sz w:val="26"/>
                          <w:szCs w:val="26"/>
                        </w:rPr>
                      </w:pPr>
                      <w:r w:rsidRPr="00E93733">
                        <w:rPr>
                          <w:rFonts w:asciiTheme="minorHAnsi" w:eastAsia="Calibri" w:hAnsiTheme="minorHAnsi" w:cstheme="minorHAnsi"/>
                          <w:b/>
                          <w:bCs/>
                          <w:sz w:val="26"/>
                          <w:szCs w:val="26"/>
                          <w:vertAlign w:val="superscript"/>
                        </w:rPr>
                        <w:t xml:space="preserve"> </w:t>
                      </w:r>
                      <w:r w:rsidRPr="00E93733">
                        <w:rPr>
                          <w:rFonts w:asciiTheme="minorHAnsi" w:eastAsia="Calibri" w:hAnsiTheme="minorHAnsi" w:cstheme="minorHAnsi"/>
                          <w:b/>
                          <w:bCs/>
                          <w:sz w:val="26"/>
                          <w:szCs w:val="26"/>
                        </w:rPr>
                        <w:t xml:space="preserve">Readings: </w:t>
                      </w:r>
                      <w:hyperlink r:id="rId27" w:history="1">
                        <w:r w:rsidR="00E93733" w:rsidRPr="00E93733">
                          <w:rPr>
                            <w:rStyle w:val="Hyperlink"/>
                            <w:rFonts w:asciiTheme="minorHAnsi" w:hAnsiTheme="minorHAnsi" w:cstheme="minorHAnsi"/>
                            <w:b/>
                            <w:bCs/>
                            <w:color w:val="auto"/>
                            <w:sz w:val="26"/>
                            <w:szCs w:val="26"/>
                            <w:shd w:val="clear" w:color="auto" w:fill="FFFFFF"/>
                          </w:rPr>
                          <w:t>Jeremiah 32:1-3a,6-15</w:t>
                        </w:r>
                      </w:hyperlink>
                      <w:r w:rsidR="00E93733" w:rsidRPr="00E93733">
                        <w:rPr>
                          <w:rStyle w:val="Strong"/>
                          <w:rFonts w:asciiTheme="minorHAnsi" w:hAnsiTheme="minorHAnsi" w:cstheme="minorHAnsi"/>
                          <w:sz w:val="26"/>
                          <w:szCs w:val="26"/>
                          <w:shd w:val="clear" w:color="auto" w:fill="FFFFFF"/>
                        </w:rPr>
                        <w:t> </w:t>
                      </w:r>
                    </w:p>
                    <w:p w14:paraId="12CB0660" w14:textId="460F86A2" w:rsidR="00541CB1" w:rsidRPr="00E93733" w:rsidRDefault="00541CB1" w:rsidP="00541CB1">
                      <w:pPr>
                        <w:rPr>
                          <w:rFonts w:asciiTheme="minorHAnsi" w:eastAsia="Calibri" w:hAnsiTheme="minorHAnsi" w:cstheme="minorHAnsi"/>
                          <w:b/>
                          <w:bCs/>
                          <w:sz w:val="26"/>
                          <w:szCs w:val="26"/>
                        </w:rPr>
                      </w:pPr>
                      <w:r w:rsidRPr="00E93733">
                        <w:rPr>
                          <w:rFonts w:asciiTheme="minorHAnsi" w:eastAsia="Calibri" w:hAnsiTheme="minorHAnsi" w:cstheme="minorHAnsi"/>
                          <w:b/>
                          <w:bCs/>
                          <w:sz w:val="26"/>
                          <w:szCs w:val="26"/>
                        </w:rPr>
                        <w:t>1 Tim.</w:t>
                      </w:r>
                      <w:r w:rsidR="00E93733" w:rsidRPr="00E93733">
                        <w:rPr>
                          <w:rFonts w:asciiTheme="minorHAnsi" w:eastAsia="Calibri" w:hAnsiTheme="minorHAnsi" w:cstheme="minorHAnsi"/>
                          <w:b/>
                          <w:bCs/>
                          <w:sz w:val="26"/>
                          <w:szCs w:val="26"/>
                        </w:rPr>
                        <w:t>6:6-19</w:t>
                      </w:r>
                      <w:r w:rsidRPr="00E93733">
                        <w:rPr>
                          <w:rFonts w:asciiTheme="minorHAnsi" w:eastAsia="Calibri" w:hAnsiTheme="minorHAnsi" w:cstheme="minorHAnsi"/>
                          <w:b/>
                          <w:bCs/>
                          <w:sz w:val="26"/>
                          <w:szCs w:val="26"/>
                        </w:rPr>
                        <w:t>; Luke 16:</w:t>
                      </w:r>
                      <w:r w:rsidR="00E93733" w:rsidRPr="00E93733">
                        <w:rPr>
                          <w:rFonts w:asciiTheme="minorHAnsi" w:eastAsia="Calibri" w:hAnsiTheme="minorHAnsi" w:cstheme="minorHAnsi"/>
                          <w:b/>
                          <w:bCs/>
                          <w:sz w:val="26"/>
                          <w:szCs w:val="26"/>
                        </w:rPr>
                        <w:t>19-31</w:t>
                      </w:r>
                    </w:p>
                    <w:p w14:paraId="11C04255" w14:textId="21D6CC45" w:rsidR="00541CB1" w:rsidRPr="00FD620F" w:rsidRDefault="00541CB1" w:rsidP="00541CB1">
                      <w:pPr>
                        <w:rPr>
                          <w:rFonts w:eastAsia="Calibri" w:cs="Times New Roman"/>
                          <w:b/>
                          <w:bCs/>
                          <w:sz w:val="28"/>
                          <w:szCs w:val="28"/>
                        </w:rPr>
                      </w:pPr>
                      <w:proofErr w:type="spellStart"/>
                      <w:proofErr w:type="gramStart"/>
                      <w:r w:rsidRPr="00FD620F">
                        <w:rPr>
                          <w:rFonts w:eastAsia="Calibri" w:cs="Times New Roman"/>
                          <w:b/>
                          <w:bCs/>
                          <w:sz w:val="28"/>
                          <w:szCs w:val="28"/>
                        </w:rPr>
                        <w:t>St.Peter’s</w:t>
                      </w:r>
                      <w:proofErr w:type="spellEnd"/>
                      <w:proofErr w:type="gramEnd"/>
                      <w:r w:rsidR="00E93733">
                        <w:rPr>
                          <w:rFonts w:eastAsia="Calibri" w:cs="Times New Roman"/>
                          <w:b/>
                          <w:bCs/>
                          <w:sz w:val="28"/>
                          <w:szCs w:val="28"/>
                        </w:rPr>
                        <w:t xml:space="preserve"> – N/A no service</w:t>
                      </w:r>
                    </w:p>
                    <w:p w14:paraId="5EB490F0" w14:textId="77777777" w:rsidR="00541CB1" w:rsidRPr="00FD620F" w:rsidRDefault="00541CB1" w:rsidP="00541CB1">
                      <w:pPr>
                        <w:rPr>
                          <w:rFonts w:eastAsia="Calibri" w:cs="Times New Roman"/>
                          <w:b/>
                          <w:bCs/>
                          <w:sz w:val="28"/>
                          <w:szCs w:val="28"/>
                        </w:rPr>
                      </w:pPr>
                      <w:r w:rsidRPr="00FD620F">
                        <w:rPr>
                          <w:rFonts w:eastAsia="Calibri" w:cs="Times New Roman"/>
                          <w:b/>
                          <w:bCs/>
                          <w:sz w:val="28"/>
                          <w:szCs w:val="28"/>
                        </w:rPr>
                        <w:t>Bethlehem</w:t>
                      </w:r>
                    </w:p>
                    <w:p w14:paraId="502931BC" w14:textId="7EC76A84" w:rsidR="00541CB1" w:rsidRDefault="00541CB1" w:rsidP="00541CB1">
                      <w:pPr>
                        <w:rPr>
                          <w:rFonts w:eastAsia="Calibri" w:cs="Times New Roman"/>
                          <w:sz w:val="28"/>
                          <w:szCs w:val="28"/>
                        </w:rPr>
                      </w:pPr>
                      <w:r w:rsidRPr="00FD620F">
                        <w:rPr>
                          <w:rFonts w:eastAsia="Calibri" w:cs="Times New Roman"/>
                          <w:sz w:val="28"/>
                          <w:szCs w:val="28"/>
                        </w:rPr>
                        <w:t xml:space="preserve">Reader: </w:t>
                      </w:r>
                    </w:p>
                    <w:p w14:paraId="5765DE60" w14:textId="77777777" w:rsidR="00541CB1" w:rsidRPr="00FD620F" w:rsidRDefault="00541CB1" w:rsidP="00541CB1">
                      <w:pPr>
                        <w:rPr>
                          <w:rFonts w:eastAsia="Calibri" w:cs="Times New Roman"/>
                          <w:sz w:val="28"/>
                          <w:szCs w:val="28"/>
                        </w:rPr>
                      </w:pPr>
                      <w:r w:rsidRPr="00FD620F">
                        <w:rPr>
                          <w:rFonts w:eastAsia="Calibri" w:cs="Times New Roman"/>
                          <w:sz w:val="28"/>
                          <w:szCs w:val="28"/>
                        </w:rPr>
                        <w:t xml:space="preserve">Music: </w:t>
                      </w:r>
                      <w:r>
                        <w:rPr>
                          <w:rFonts w:eastAsia="Calibri" w:cs="Times New Roman"/>
                          <w:sz w:val="28"/>
                          <w:szCs w:val="28"/>
                        </w:rPr>
                        <w:t>Kay</w:t>
                      </w:r>
                    </w:p>
                    <w:p w14:paraId="7A10E3FC" w14:textId="1BE01662" w:rsidR="00541CB1" w:rsidRPr="00FD620F" w:rsidRDefault="00541CB1" w:rsidP="00541CB1">
                      <w:pPr>
                        <w:rPr>
                          <w:rFonts w:eastAsia="Calibri" w:cs="Times New Roman"/>
                          <w:sz w:val="28"/>
                          <w:szCs w:val="28"/>
                        </w:rPr>
                      </w:pPr>
                      <w:r w:rsidRPr="00FD620F">
                        <w:rPr>
                          <w:rFonts w:eastAsia="Calibri" w:cs="Times New Roman"/>
                          <w:sz w:val="28"/>
                          <w:szCs w:val="28"/>
                        </w:rPr>
                        <w:t xml:space="preserve">Morning Tea: </w:t>
                      </w:r>
                      <w:r w:rsidR="00E93733">
                        <w:rPr>
                          <w:rFonts w:eastAsia="Calibri" w:cs="Times New Roman"/>
                          <w:sz w:val="28"/>
                          <w:szCs w:val="28"/>
                        </w:rPr>
                        <w:t>Wendy &amp; Cathy</w:t>
                      </w:r>
                    </w:p>
                    <w:p w14:paraId="750735F3" w14:textId="0B3A7CF5" w:rsidR="00541CB1" w:rsidRPr="00FD620F" w:rsidRDefault="00541CB1" w:rsidP="00541CB1">
                      <w:pPr>
                        <w:rPr>
                          <w:rFonts w:eastAsia="Calibri" w:cs="Times New Roman"/>
                          <w:sz w:val="28"/>
                          <w:szCs w:val="28"/>
                        </w:rPr>
                      </w:pPr>
                      <w:r w:rsidRPr="00FD620F">
                        <w:rPr>
                          <w:rFonts w:eastAsia="Calibri" w:cs="Times New Roman"/>
                          <w:sz w:val="28"/>
                          <w:szCs w:val="28"/>
                        </w:rPr>
                        <w:t xml:space="preserve">Church Beautification: </w:t>
                      </w:r>
                      <w:r w:rsidR="00E93733">
                        <w:rPr>
                          <w:rFonts w:eastAsia="Calibri" w:cs="Times New Roman"/>
                          <w:sz w:val="28"/>
                          <w:szCs w:val="28"/>
                        </w:rPr>
                        <w:t>Wendy &amp; Jane</w:t>
                      </w:r>
                    </w:p>
                    <w:p w14:paraId="30ADB1C6" w14:textId="77777777" w:rsidR="00541CB1" w:rsidRPr="00FD620F" w:rsidRDefault="00541CB1" w:rsidP="00541CB1">
                      <w:pPr>
                        <w:rPr>
                          <w:rFonts w:eastAsia="Calibri" w:cs="Times New Roman"/>
                          <w:sz w:val="28"/>
                          <w:szCs w:val="28"/>
                        </w:rPr>
                      </w:pPr>
                      <w:r w:rsidRPr="00FD620F">
                        <w:rPr>
                          <w:rFonts w:eastAsia="Calibri" w:cs="Times New Roman"/>
                          <w:sz w:val="28"/>
                          <w:szCs w:val="28"/>
                        </w:rPr>
                        <w:t>Ushers: Shirley &amp; Scott</w:t>
                      </w:r>
                    </w:p>
                    <w:p w14:paraId="1289D492" w14:textId="77777777" w:rsidR="00541CB1" w:rsidRDefault="00541CB1" w:rsidP="00541CB1"/>
                  </w:txbxContent>
                </v:textbox>
                <w10:wrap type="square"/>
              </v:shape>
            </w:pict>
          </mc:Fallback>
        </mc:AlternateContent>
      </w:r>
    </w:p>
    <w:p w14:paraId="6B1FCA4A" w14:textId="55882785" w:rsidR="0009033B" w:rsidRPr="00983FD6" w:rsidRDefault="00687682">
      <w:pPr>
        <w:rPr>
          <w:b/>
          <w:bCs/>
          <w:u w:val="single"/>
        </w:rPr>
      </w:pPr>
      <w:r>
        <w:rPr>
          <w:noProof/>
        </w:rPr>
        <w:drawing>
          <wp:inline distT="0" distB="0" distL="0" distR="0" wp14:anchorId="5514FCC8" wp14:editId="73AFAA2D">
            <wp:extent cx="3686066" cy="2513965"/>
            <wp:effectExtent l="0" t="0" r="0" b="635"/>
            <wp:docPr id="16" name="Picture 16" descr="Have a Blessed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ve a Blessed Sunda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53169" cy="2559730"/>
                    </a:xfrm>
                    <a:prstGeom prst="rect">
                      <a:avLst/>
                    </a:prstGeom>
                    <a:noFill/>
                    <a:ln>
                      <a:noFill/>
                    </a:ln>
                  </pic:spPr>
                </pic:pic>
              </a:graphicData>
            </a:graphic>
          </wp:inline>
        </w:drawing>
      </w:r>
      <w:bookmarkStart w:id="0" w:name="_GoBack"/>
      <w:bookmarkEnd w:id="0"/>
    </w:p>
    <w:sectPr w:rsidR="0009033B" w:rsidRPr="00983FD6" w:rsidSect="00983FD6">
      <w:pgSz w:w="11906" w:h="16838"/>
      <w:pgMar w:top="568"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23653"/>
    <w:multiLevelType w:val="multilevel"/>
    <w:tmpl w:val="8604DA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273B2D"/>
    <w:multiLevelType w:val="multilevel"/>
    <w:tmpl w:val="00D67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10760D"/>
    <w:multiLevelType w:val="hybridMultilevel"/>
    <w:tmpl w:val="3DD43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FD"/>
    <w:rsid w:val="0009033B"/>
    <w:rsid w:val="000E07DA"/>
    <w:rsid w:val="002621C5"/>
    <w:rsid w:val="0038366F"/>
    <w:rsid w:val="003D1992"/>
    <w:rsid w:val="00541CB1"/>
    <w:rsid w:val="00687682"/>
    <w:rsid w:val="00983FD6"/>
    <w:rsid w:val="00D95D64"/>
    <w:rsid w:val="00DC07B1"/>
    <w:rsid w:val="00E93733"/>
    <w:rsid w:val="00FC31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40ED"/>
  <w15:chartTrackingRefBased/>
  <w15:docId w15:val="{3AFAA618-9955-4FBF-BF3E-6A8CF86E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31FD"/>
    <w:pPr>
      <w:spacing w:after="0" w:line="240" w:lineRule="auto"/>
    </w:pPr>
    <w:rPr>
      <w:rFonts w:ascii="Calibri" w:hAnsi="Calibri" w:cs="Calibri"/>
      <w:lang w:eastAsia="en-AU"/>
    </w:rPr>
  </w:style>
  <w:style w:type="paragraph" w:styleId="Heading2">
    <w:name w:val="heading 2"/>
    <w:basedOn w:val="Normal"/>
    <w:link w:val="Heading2Char"/>
    <w:uiPriority w:val="9"/>
    <w:semiHidden/>
    <w:unhideWhenUsed/>
    <w:qFormat/>
    <w:rsid w:val="00FC31F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C31FD"/>
    <w:rPr>
      <w:rFonts w:ascii="Calibri" w:hAnsi="Calibri" w:cs="Calibri"/>
      <w:b/>
      <w:bCs/>
      <w:sz w:val="36"/>
      <w:szCs w:val="36"/>
      <w:lang w:eastAsia="en-AU"/>
    </w:rPr>
  </w:style>
  <w:style w:type="paragraph" w:styleId="NormalWeb">
    <w:name w:val="Normal (Web)"/>
    <w:basedOn w:val="Normal"/>
    <w:uiPriority w:val="99"/>
    <w:unhideWhenUsed/>
    <w:rsid w:val="00FC31FD"/>
    <w:pPr>
      <w:spacing w:before="100" w:beforeAutospacing="1" w:after="100" w:afterAutospacing="1"/>
    </w:pPr>
  </w:style>
  <w:style w:type="paragraph" w:customStyle="1" w:styleId="size-12">
    <w:name w:val="size-12"/>
    <w:basedOn w:val="Normal"/>
    <w:uiPriority w:val="99"/>
    <w:semiHidden/>
    <w:rsid w:val="00FC31FD"/>
    <w:pPr>
      <w:spacing w:before="100" w:beforeAutospacing="1" w:after="100" w:afterAutospacing="1"/>
    </w:pPr>
  </w:style>
  <w:style w:type="character" w:styleId="Strong">
    <w:name w:val="Strong"/>
    <w:basedOn w:val="DefaultParagraphFont"/>
    <w:uiPriority w:val="22"/>
    <w:qFormat/>
    <w:rsid w:val="00FC31FD"/>
    <w:rPr>
      <w:b/>
      <w:bCs/>
    </w:rPr>
  </w:style>
  <w:style w:type="character" w:styleId="Hyperlink">
    <w:name w:val="Hyperlink"/>
    <w:basedOn w:val="DefaultParagraphFont"/>
    <w:uiPriority w:val="99"/>
    <w:semiHidden/>
    <w:unhideWhenUsed/>
    <w:rsid w:val="003D1992"/>
    <w:rPr>
      <w:color w:val="0000FF"/>
      <w:u w:val="single"/>
    </w:rPr>
  </w:style>
  <w:style w:type="paragraph" w:styleId="ListParagraph">
    <w:name w:val="List Paragraph"/>
    <w:basedOn w:val="Normal"/>
    <w:uiPriority w:val="34"/>
    <w:qFormat/>
    <w:rsid w:val="00983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705609">
      <w:bodyDiv w:val="1"/>
      <w:marLeft w:val="0"/>
      <w:marRight w:val="0"/>
      <w:marTop w:val="0"/>
      <w:marBottom w:val="0"/>
      <w:divBdr>
        <w:top w:val="none" w:sz="0" w:space="0" w:color="auto"/>
        <w:left w:val="none" w:sz="0" w:space="0" w:color="auto"/>
        <w:bottom w:val="none" w:sz="0" w:space="0" w:color="auto"/>
        <w:right w:val="none" w:sz="0" w:space="0" w:color="auto"/>
      </w:divBdr>
    </w:div>
    <w:div w:id="959455311">
      <w:bodyDiv w:val="1"/>
      <w:marLeft w:val="0"/>
      <w:marRight w:val="0"/>
      <w:marTop w:val="0"/>
      <w:marBottom w:val="0"/>
      <w:divBdr>
        <w:top w:val="none" w:sz="0" w:space="0" w:color="auto"/>
        <w:left w:val="none" w:sz="0" w:space="0" w:color="auto"/>
        <w:bottom w:val="none" w:sz="0" w:space="0" w:color="auto"/>
        <w:right w:val="none" w:sz="0" w:space="0" w:color="auto"/>
      </w:divBdr>
    </w:div>
    <w:div w:id="1085761153">
      <w:bodyDiv w:val="1"/>
      <w:marLeft w:val="0"/>
      <w:marRight w:val="0"/>
      <w:marTop w:val="0"/>
      <w:marBottom w:val="0"/>
      <w:divBdr>
        <w:top w:val="none" w:sz="0" w:space="0" w:color="auto"/>
        <w:left w:val="none" w:sz="0" w:space="0" w:color="auto"/>
        <w:bottom w:val="none" w:sz="0" w:space="0" w:color="auto"/>
        <w:right w:val="none" w:sz="0" w:space="0" w:color="auto"/>
      </w:divBdr>
    </w:div>
    <w:div w:id="200654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2ahUKEwjNgJCZxsjdAhWFbN4KHafjASIQjRx6BAgBEAU&amp;url=http://mzayat.com/clipart/manger-clip-art.html&amp;psig=AOvVaw3pO1XOU2PApz8bvy39NfNJ&amp;ust=1537497282405351" TargetMode="External"/><Relationship Id="rId13" Type="http://schemas.openxmlformats.org/officeDocument/2006/relationships/hyperlink" Target="http://www.biblegateway.com/passage/?search=1%20Timothy%202:1-7&amp;version=NIV" TargetMode="External"/><Relationship Id="rId18" Type="http://schemas.openxmlformats.org/officeDocument/2006/relationships/image" Target="media/image9.jpeg"/><Relationship Id="rId26" Type="http://schemas.openxmlformats.org/officeDocument/2006/relationships/hyperlink" Target="http://www.biblegateway.com/passage/?search=Jeremiah%2032:1-3,6-15&amp;version=NIV" TargetMode="External"/><Relationship Id="rId3" Type="http://schemas.openxmlformats.org/officeDocument/2006/relationships/settings" Target="settings.xml"/><Relationship Id="rId21" Type="http://schemas.openxmlformats.org/officeDocument/2006/relationships/image" Target="media/image12.gif"/><Relationship Id="rId7" Type="http://schemas.openxmlformats.org/officeDocument/2006/relationships/image" Target="media/image2.png"/><Relationship Id="rId12" Type="http://schemas.openxmlformats.org/officeDocument/2006/relationships/hyperlink" Target="http://www.biblegateway.com/passage/?search=Jeremiah%208:18%20-%209:1&amp;version=NIV" TargetMode="External"/><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gi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image" Target="media/image15.jpeg"/><Relationship Id="rId5" Type="http://schemas.openxmlformats.org/officeDocument/2006/relationships/hyperlink" Target="http://www.lca.org.au/" TargetMode="Externa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7.jpeg"/><Relationship Id="rId10" Type="http://schemas.openxmlformats.org/officeDocument/2006/relationships/image" Target="media/image4.png"/><Relationship Id="rId19" Type="http://schemas.openxmlformats.org/officeDocument/2006/relationships/image" Target="media/image10.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blegateway.com/passage/?search=Luke%2016:1-13&amp;version=NIV" TargetMode="External"/><Relationship Id="rId22" Type="http://schemas.openxmlformats.org/officeDocument/2006/relationships/image" Target="media/image13.jpeg"/><Relationship Id="rId27" Type="http://schemas.openxmlformats.org/officeDocument/2006/relationships/hyperlink" Target="http://www.biblegateway.com/passage/?search=Jeremiah%2032:1-3,6-15&amp;version=NI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Rossmann</dc:creator>
  <cp:keywords/>
  <dc:description/>
  <cp:lastModifiedBy>Kaye Rossmann</cp:lastModifiedBy>
  <cp:revision>6</cp:revision>
  <cp:lastPrinted>2019-09-19T02:28:00Z</cp:lastPrinted>
  <dcterms:created xsi:type="dcterms:W3CDTF">2019-09-19T01:37:00Z</dcterms:created>
  <dcterms:modified xsi:type="dcterms:W3CDTF">2019-09-19T22:13:00Z</dcterms:modified>
</cp:coreProperties>
</file>